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BDD" w:rsidRPr="00346BE9" w:rsidRDefault="00C25C2A" w:rsidP="005B3BDD">
      <w:pPr>
        <w:spacing w:after="0" w:line="360" w:lineRule="auto"/>
        <w:jc w:val="center"/>
        <w:rPr>
          <w:rFonts w:cs="Times New Roman"/>
          <w:sz w:val="28"/>
          <w:szCs w:val="28"/>
        </w:rPr>
      </w:pPr>
      <w:r w:rsidRPr="00346BE9">
        <w:rPr>
          <w:rFonts w:cs="Times New Roman"/>
          <w:bCs/>
          <w:sz w:val="28"/>
          <w:szCs w:val="28"/>
          <w:shd w:val="clear" w:color="auto" w:fill="FFFFFF"/>
        </w:rPr>
        <w:t>Государственное бюджетное общеобразовательное учреждение средняя общеобразовательная школа № 310 Фрунзенского района</w:t>
      </w:r>
      <w:proofErr w:type="gramStart"/>
      <w:r w:rsidRPr="00346BE9">
        <w:rPr>
          <w:rFonts w:cs="Times New Roman"/>
          <w:bCs/>
          <w:sz w:val="28"/>
          <w:szCs w:val="28"/>
          <w:shd w:val="clear" w:color="auto" w:fill="FFFFFF"/>
        </w:rPr>
        <w:t xml:space="preserve"> С</w:t>
      </w:r>
      <w:proofErr w:type="gramEnd"/>
      <w:r w:rsidRPr="00346BE9">
        <w:rPr>
          <w:rFonts w:cs="Times New Roman"/>
          <w:bCs/>
          <w:sz w:val="28"/>
          <w:szCs w:val="28"/>
          <w:shd w:val="clear" w:color="auto" w:fill="FFFFFF"/>
        </w:rPr>
        <w:t>анкт - Петербурга «Слово»</w:t>
      </w: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r w:rsidRPr="00346BE9">
        <w:rPr>
          <w:rFonts w:cs="Times New Roman"/>
          <w:sz w:val="28"/>
          <w:szCs w:val="28"/>
        </w:rPr>
        <w:t xml:space="preserve">Исследовательский проект по курсу </w:t>
      </w:r>
    </w:p>
    <w:p w:rsidR="005B3BDD" w:rsidRPr="00346BE9" w:rsidRDefault="005B3BDD" w:rsidP="005B3BDD">
      <w:pPr>
        <w:spacing w:after="0" w:line="360" w:lineRule="auto"/>
        <w:jc w:val="center"/>
        <w:rPr>
          <w:rFonts w:cs="Times New Roman"/>
          <w:sz w:val="28"/>
          <w:szCs w:val="28"/>
        </w:rPr>
      </w:pPr>
      <w:r w:rsidRPr="00346BE9">
        <w:rPr>
          <w:rFonts w:cs="Times New Roman"/>
          <w:sz w:val="28"/>
          <w:szCs w:val="28"/>
        </w:rPr>
        <w:t>«Основы мировых религиозных культур» на тему:</w:t>
      </w:r>
    </w:p>
    <w:p w:rsidR="005B3BDD" w:rsidRPr="00346BE9" w:rsidRDefault="005B3BDD" w:rsidP="005B3BDD">
      <w:pPr>
        <w:spacing w:after="0" w:line="360" w:lineRule="auto"/>
        <w:jc w:val="center"/>
        <w:rPr>
          <w:rFonts w:cs="Times New Roman"/>
          <w:sz w:val="28"/>
          <w:szCs w:val="28"/>
        </w:rPr>
      </w:pPr>
      <w:r w:rsidRPr="00346BE9">
        <w:rPr>
          <w:rFonts w:cs="Times New Roman"/>
          <w:sz w:val="28"/>
          <w:szCs w:val="28"/>
        </w:rPr>
        <w:t>«Традиционные праздничные блюда народов России»</w:t>
      </w: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right"/>
        <w:rPr>
          <w:rFonts w:cs="Times New Roman"/>
          <w:sz w:val="28"/>
          <w:szCs w:val="28"/>
        </w:rPr>
      </w:pPr>
      <w:r w:rsidRPr="00346BE9">
        <w:rPr>
          <w:rFonts w:cs="Times New Roman"/>
          <w:sz w:val="28"/>
          <w:szCs w:val="28"/>
        </w:rPr>
        <w:t>Автор: Дементьева Таисия,</w:t>
      </w:r>
    </w:p>
    <w:p w:rsidR="005B3BDD" w:rsidRPr="00346BE9" w:rsidRDefault="005B3BDD" w:rsidP="005B3BDD">
      <w:pPr>
        <w:spacing w:after="0" w:line="360" w:lineRule="auto"/>
        <w:jc w:val="right"/>
        <w:rPr>
          <w:rFonts w:cs="Times New Roman"/>
          <w:sz w:val="28"/>
          <w:szCs w:val="28"/>
        </w:rPr>
      </w:pPr>
      <w:r w:rsidRPr="00346BE9">
        <w:rPr>
          <w:rFonts w:cs="Times New Roman"/>
          <w:sz w:val="28"/>
          <w:szCs w:val="28"/>
        </w:rPr>
        <w:t>учащаяся 4А класса</w:t>
      </w:r>
    </w:p>
    <w:p w:rsidR="005B3BDD" w:rsidRPr="00346BE9" w:rsidRDefault="005B3BDD" w:rsidP="005B3BDD">
      <w:pPr>
        <w:spacing w:after="0" w:line="360" w:lineRule="auto"/>
        <w:jc w:val="right"/>
        <w:rPr>
          <w:rFonts w:cs="Times New Roman"/>
          <w:sz w:val="28"/>
          <w:szCs w:val="28"/>
        </w:rPr>
      </w:pPr>
      <w:r w:rsidRPr="00346BE9">
        <w:rPr>
          <w:rFonts w:cs="Times New Roman"/>
          <w:sz w:val="28"/>
          <w:szCs w:val="28"/>
        </w:rPr>
        <w:t xml:space="preserve">Руководитель </w:t>
      </w:r>
      <w:proofErr w:type="gramStart"/>
      <w:r w:rsidRPr="00346BE9">
        <w:rPr>
          <w:rFonts w:cs="Times New Roman"/>
          <w:sz w:val="28"/>
          <w:szCs w:val="28"/>
        </w:rPr>
        <w:t>:</w:t>
      </w:r>
      <w:proofErr w:type="spellStart"/>
      <w:r w:rsidRPr="00346BE9">
        <w:rPr>
          <w:rFonts w:cs="Times New Roman"/>
          <w:sz w:val="28"/>
          <w:szCs w:val="28"/>
        </w:rPr>
        <w:t>Х</w:t>
      </w:r>
      <w:proofErr w:type="gramEnd"/>
      <w:r w:rsidRPr="00346BE9">
        <w:rPr>
          <w:rFonts w:cs="Times New Roman"/>
          <w:sz w:val="28"/>
          <w:szCs w:val="28"/>
        </w:rPr>
        <w:t>аланская</w:t>
      </w:r>
      <w:proofErr w:type="spellEnd"/>
      <w:r w:rsidRPr="00346BE9">
        <w:rPr>
          <w:rFonts w:cs="Times New Roman"/>
          <w:sz w:val="28"/>
          <w:szCs w:val="28"/>
        </w:rPr>
        <w:t xml:space="preserve"> П.М.</w:t>
      </w:r>
    </w:p>
    <w:p w:rsidR="005B3BDD" w:rsidRPr="00346BE9" w:rsidRDefault="005B3BDD" w:rsidP="005B3BDD">
      <w:pPr>
        <w:spacing w:after="0" w:line="360" w:lineRule="auto"/>
        <w:jc w:val="right"/>
        <w:rPr>
          <w:rFonts w:cs="Times New Roman"/>
          <w:sz w:val="28"/>
          <w:szCs w:val="28"/>
        </w:rPr>
      </w:pPr>
    </w:p>
    <w:p w:rsidR="005B3BDD" w:rsidRPr="00346BE9" w:rsidRDefault="005B3BDD" w:rsidP="005B3BDD">
      <w:pPr>
        <w:spacing w:after="0" w:line="360" w:lineRule="auto"/>
        <w:jc w:val="right"/>
        <w:rPr>
          <w:rFonts w:cs="Times New Roman"/>
          <w:sz w:val="28"/>
          <w:szCs w:val="28"/>
        </w:rPr>
      </w:pPr>
    </w:p>
    <w:p w:rsidR="005B3BDD" w:rsidRPr="00346BE9" w:rsidRDefault="005B3BDD" w:rsidP="005B3BDD">
      <w:pPr>
        <w:spacing w:after="0" w:line="360" w:lineRule="auto"/>
        <w:jc w:val="right"/>
        <w:rPr>
          <w:rFonts w:cs="Times New Roman"/>
          <w:sz w:val="28"/>
          <w:szCs w:val="28"/>
        </w:rPr>
      </w:pPr>
    </w:p>
    <w:p w:rsidR="005B3BDD" w:rsidRPr="00346BE9" w:rsidRDefault="005B3BDD" w:rsidP="005B3BDD">
      <w:pPr>
        <w:spacing w:after="0" w:line="360" w:lineRule="auto"/>
        <w:jc w:val="right"/>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5B3BDD" w:rsidP="005B3BDD">
      <w:pPr>
        <w:spacing w:after="0" w:line="360" w:lineRule="auto"/>
        <w:jc w:val="center"/>
        <w:rPr>
          <w:rFonts w:cs="Times New Roman"/>
          <w:sz w:val="28"/>
          <w:szCs w:val="28"/>
        </w:rPr>
      </w:pPr>
    </w:p>
    <w:p w:rsidR="005B3BDD" w:rsidRPr="00346BE9" w:rsidRDefault="00697E01" w:rsidP="005B3BDD">
      <w:pPr>
        <w:spacing w:after="0" w:line="360" w:lineRule="auto"/>
        <w:jc w:val="center"/>
        <w:rPr>
          <w:rFonts w:cs="Times New Roman"/>
          <w:sz w:val="28"/>
          <w:szCs w:val="28"/>
        </w:rPr>
      </w:pPr>
      <w:r w:rsidRPr="00346BE9">
        <w:rPr>
          <w:rFonts w:cs="Times New Roman"/>
          <w:sz w:val="28"/>
          <w:szCs w:val="28"/>
        </w:rPr>
        <w:t>г. Санкт-Петербург,2020</w:t>
      </w:r>
    </w:p>
    <w:p w:rsidR="005B3BDD" w:rsidRPr="00346BE9" w:rsidRDefault="005B3BDD" w:rsidP="005B3BDD">
      <w:pPr>
        <w:spacing w:after="0" w:line="360" w:lineRule="auto"/>
        <w:jc w:val="center"/>
        <w:rPr>
          <w:rFonts w:cs="Times New Roman"/>
          <w:sz w:val="28"/>
          <w:szCs w:val="28"/>
        </w:rPr>
      </w:pPr>
    </w:p>
    <w:p w:rsidR="005B3BDD" w:rsidRPr="00346BE9" w:rsidRDefault="005B3BDD" w:rsidP="005D25B2">
      <w:pPr>
        <w:jc w:val="center"/>
        <w:rPr>
          <w:rFonts w:cstheme="minorHAnsi"/>
          <w:sz w:val="28"/>
          <w:szCs w:val="28"/>
        </w:rPr>
      </w:pPr>
    </w:p>
    <w:p w:rsidR="00C25C2A" w:rsidRPr="00346BE9" w:rsidRDefault="00C25C2A">
      <w:pPr>
        <w:rPr>
          <w:rFonts w:cstheme="minorHAnsi"/>
          <w:sz w:val="28"/>
          <w:szCs w:val="28"/>
        </w:rPr>
      </w:pPr>
      <w:r w:rsidRPr="00346BE9">
        <w:rPr>
          <w:rFonts w:cstheme="minorHAnsi"/>
          <w:sz w:val="28"/>
          <w:szCs w:val="28"/>
        </w:rPr>
        <w:br w:type="page"/>
      </w:r>
    </w:p>
    <w:p w:rsidR="005B3BDD" w:rsidRPr="00C25C2A" w:rsidRDefault="005B3BDD" w:rsidP="00C25C2A">
      <w:pPr>
        <w:rPr>
          <w:rFonts w:cstheme="minorHAnsi"/>
          <w:sz w:val="24"/>
          <w:szCs w:val="24"/>
        </w:rPr>
      </w:pPr>
    </w:p>
    <w:p w:rsidR="008B5A10" w:rsidRPr="00C25C2A" w:rsidRDefault="005D25B2" w:rsidP="005D25B2">
      <w:pPr>
        <w:jc w:val="center"/>
        <w:rPr>
          <w:rFonts w:cstheme="minorHAnsi"/>
          <w:sz w:val="24"/>
          <w:szCs w:val="24"/>
        </w:rPr>
      </w:pPr>
      <w:r w:rsidRPr="00C25C2A">
        <w:rPr>
          <w:rFonts w:cstheme="minorHAnsi"/>
          <w:sz w:val="24"/>
          <w:szCs w:val="24"/>
        </w:rPr>
        <w:t>Введение.</w:t>
      </w:r>
    </w:p>
    <w:p w:rsidR="005D25B2" w:rsidRPr="001A16E0" w:rsidRDefault="005D25B2" w:rsidP="00671F1C">
      <w:pPr>
        <w:jc w:val="both"/>
        <w:rPr>
          <w:rFonts w:cstheme="minorHAnsi"/>
          <w:sz w:val="24"/>
          <w:szCs w:val="24"/>
        </w:rPr>
      </w:pPr>
      <w:r w:rsidRPr="001A16E0">
        <w:rPr>
          <w:rFonts w:cstheme="minorHAnsi"/>
          <w:sz w:val="24"/>
          <w:szCs w:val="24"/>
        </w:rPr>
        <w:t>В Рос</w:t>
      </w:r>
      <w:r w:rsidR="00671F1C">
        <w:rPr>
          <w:rFonts w:cstheme="minorHAnsi"/>
          <w:sz w:val="24"/>
          <w:szCs w:val="24"/>
        </w:rPr>
        <w:t xml:space="preserve">сии есть </w:t>
      </w:r>
      <w:r w:rsidRPr="001A16E0">
        <w:rPr>
          <w:rFonts w:cstheme="minorHAnsi"/>
          <w:sz w:val="24"/>
          <w:szCs w:val="24"/>
        </w:rPr>
        <w:t>много разных народов. У каждого из них есть свои праздники и традиционн</w:t>
      </w:r>
      <w:r w:rsidR="00671F1C">
        <w:rPr>
          <w:rFonts w:cstheme="minorHAnsi"/>
          <w:sz w:val="24"/>
          <w:szCs w:val="24"/>
        </w:rPr>
        <w:t>аяеда</w:t>
      </w:r>
      <w:r w:rsidRPr="001A16E0">
        <w:rPr>
          <w:rFonts w:cstheme="minorHAnsi"/>
          <w:sz w:val="24"/>
          <w:szCs w:val="24"/>
        </w:rPr>
        <w:t xml:space="preserve"> к эт</w:t>
      </w:r>
      <w:r w:rsidR="008D07AD" w:rsidRPr="001A16E0">
        <w:rPr>
          <w:rFonts w:cstheme="minorHAnsi"/>
          <w:sz w:val="24"/>
          <w:szCs w:val="24"/>
        </w:rPr>
        <w:t xml:space="preserve">им праздникам. Каждое </w:t>
      </w:r>
      <w:r w:rsidR="00671F1C">
        <w:rPr>
          <w:rFonts w:cstheme="minorHAnsi"/>
          <w:sz w:val="24"/>
          <w:szCs w:val="24"/>
        </w:rPr>
        <w:t>традиционное блюдо</w:t>
      </w:r>
      <w:r w:rsidR="008D07AD" w:rsidRPr="001A16E0">
        <w:rPr>
          <w:rFonts w:cstheme="minorHAnsi"/>
          <w:sz w:val="24"/>
          <w:szCs w:val="24"/>
        </w:rPr>
        <w:t xml:space="preserve"> к празднику имеет значение или свою легенду. У разных народов свои праздники и </w:t>
      </w:r>
      <w:r w:rsidR="00671F1C">
        <w:rPr>
          <w:rFonts w:cstheme="minorHAnsi"/>
          <w:sz w:val="24"/>
          <w:szCs w:val="24"/>
        </w:rPr>
        <w:t>кушанья, которые готовили только к данным праздникам</w:t>
      </w:r>
      <w:r w:rsidR="008D07AD" w:rsidRPr="001A16E0">
        <w:rPr>
          <w:rFonts w:cstheme="minorHAnsi"/>
          <w:sz w:val="24"/>
          <w:szCs w:val="24"/>
        </w:rPr>
        <w:t>.</w:t>
      </w:r>
      <w:r w:rsidR="001A16E0">
        <w:rPr>
          <w:rFonts w:cstheme="minorHAnsi"/>
          <w:sz w:val="24"/>
          <w:szCs w:val="24"/>
        </w:rPr>
        <w:t xml:space="preserve"> В </w:t>
      </w:r>
      <w:r w:rsidR="00671F1C">
        <w:rPr>
          <w:rFonts w:cstheme="minorHAnsi"/>
          <w:sz w:val="24"/>
          <w:szCs w:val="24"/>
        </w:rPr>
        <w:t>этой</w:t>
      </w:r>
      <w:r w:rsidR="001A16E0">
        <w:rPr>
          <w:rFonts w:cstheme="minorHAnsi"/>
          <w:sz w:val="24"/>
          <w:szCs w:val="24"/>
        </w:rPr>
        <w:t xml:space="preserve"> работе я расскажу про </w:t>
      </w:r>
      <w:r w:rsidR="00671F1C">
        <w:rPr>
          <w:rFonts w:cstheme="minorHAnsi"/>
          <w:sz w:val="24"/>
          <w:szCs w:val="24"/>
        </w:rPr>
        <w:t>традиционные блюдаразных народов, которые употреблялись в их традиционные праздники.</w:t>
      </w:r>
    </w:p>
    <w:p w:rsidR="001E7516" w:rsidRPr="001A16E0" w:rsidRDefault="001E7516">
      <w:pPr>
        <w:rPr>
          <w:rFonts w:cstheme="minorHAnsi"/>
          <w:sz w:val="24"/>
          <w:szCs w:val="24"/>
        </w:rPr>
      </w:pPr>
      <w:r w:rsidRPr="001A16E0">
        <w:rPr>
          <w:rFonts w:cstheme="minorHAnsi"/>
          <w:noProof/>
          <w:sz w:val="24"/>
          <w:szCs w:val="24"/>
          <w:lang w:eastAsia="ru-RU"/>
        </w:rPr>
        <w:drawing>
          <wp:inline distT="0" distB="0" distL="0" distR="0">
            <wp:extent cx="2901526" cy="2176145"/>
            <wp:effectExtent l="0" t="0" r="0" b="0"/>
            <wp:docPr id="1" name="Рисунок 1" descr="https://avatars.mds.yandex.net/get-pdb/1806815/446e55fb-3e4f-4aeb-aac3-88d57d6ad6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806815/446e55fb-3e4f-4aeb-aac3-88d57d6ad685/s1200?webp=false"/>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588" cy="2179942"/>
                    </a:xfrm>
                    <a:prstGeom prst="rect">
                      <a:avLst/>
                    </a:prstGeom>
                    <a:noFill/>
                    <a:ln>
                      <a:noFill/>
                    </a:ln>
                  </pic:spPr>
                </pic:pic>
              </a:graphicData>
            </a:graphic>
          </wp:inline>
        </w:drawing>
      </w:r>
    </w:p>
    <w:p w:rsidR="001E7516" w:rsidRPr="001A16E0" w:rsidRDefault="001E7516" w:rsidP="00755FDC">
      <w:pPr>
        <w:jc w:val="right"/>
        <w:rPr>
          <w:rFonts w:cstheme="minorHAnsi"/>
          <w:sz w:val="24"/>
          <w:szCs w:val="24"/>
        </w:rPr>
      </w:pPr>
      <w:r w:rsidRPr="001A16E0">
        <w:rPr>
          <w:rFonts w:cstheme="minorHAnsi"/>
          <w:noProof/>
          <w:sz w:val="24"/>
          <w:szCs w:val="24"/>
          <w:lang w:eastAsia="ru-RU"/>
        </w:rPr>
        <w:drawing>
          <wp:inline distT="0" distB="0" distL="0" distR="0">
            <wp:extent cx="2966859" cy="2122170"/>
            <wp:effectExtent l="0" t="0" r="5080" b="0"/>
            <wp:docPr id="2" name="Рисунок 2" descr="http://korcnt.ru/wp-content/uploads/2019/08/DSC4386.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rcnt.ru/wp-content/uploads/2019/08/DSC4386.jpg?w=64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2425" cy="2147610"/>
                    </a:xfrm>
                    <a:prstGeom prst="rect">
                      <a:avLst/>
                    </a:prstGeom>
                    <a:noFill/>
                    <a:ln>
                      <a:noFill/>
                    </a:ln>
                  </pic:spPr>
                </pic:pic>
              </a:graphicData>
            </a:graphic>
          </wp:inline>
        </w:drawing>
      </w:r>
    </w:p>
    <w:p w:rsidR="001E7516" w:rsidRPr="001A16E0" w:rsidRDefault="001E7516">
      <w:pPr>
        <w:rPr>
          <w:rFonts w:cstheme="minorHAnsi"/>
          <w:sz w:val="24"/>
          <w:szCs w:val="24"/>
        </w:rPr>
      </w:pPr>
      <w:r w:rsidRPr="001A16E0">
        <w:rPr>
          <w:rFonts w:cstheme="minorHAnsi"/>
          <w:noProof/>
          <w:sz w:val="24"/>
          <w:szCs w:val="24"/>
          <w:lang w:eastAsia="ru-RU"/>
        </w:rPr>
        <w:drawing>
          <wp:inline distT="0" distB="0" distL="0" distR="0">
            <wp:extent cx="2676294" cy="2118831"/>
            <wp:effectExtent l="0" t="0" r="0" b="0"/>
            <wp:docPr id="3" name="Рисунок 3" descr="http://xn--80agbqqs.xn--80asehdb/sites/default/files/imagess/c1b93d44c77da169213b20c833fd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gbqqs.xn--80asehdb/sites/default/files/imagess/c1b93d44c77da169213b20c833fd153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514" cy="2123756"/>
                    </a:xfrm>
                    <a:prstGeom prst="rect">
                      <a:avLst/>
                    </a:prstGeom>
                    <a:noFill/>
                    <a:ln>
                      <a:noFill/>
                    </a:ln>
                  </pic:spPr>
                </pic:pic>
              </a:graphicData>
            </a:graphic>
          </wp:inline>
        </w:drawing>
      </w:r>
    </w:p>
    <w:p w:rsidR="001E7516" w:rsidRPr="001A16E0" w:rsidRDefault="001E7516">
      <w:pPr>
        <w:rPr>
          <w:rFonts w:cstheme="minorHAnsi"/>
          <w:sz w:val="24"/>
          <w:szCs w:val="24"/>
        </w:rPr>
      </w:pPr>
    </w:p>
    <w:p w:rsidR="001E7516" w:rsidRPr="001A16E0" w:rsidRDefault="001E7516">
      <w:pPr>
        <w:rPr>
          <w:rFonts w:cstheme="minorHAnsi"/>
          <w:sz w:val="24"/>
          <w:szCs w:val="24"/>
        </w:rPr>
      </w:pPr>
    </w:p>
    <w:p w:rsidR="001E7516" w:rsidRPr="001A16E0" w:rsidRDefault="001E7516">
      <w:pPr>
        <w:rPr>
          <w:rFonts w:cstheme="minorHAnsi"/>
          <w:sz w:val="24"/>
          <w:szCs w:val="24"/>
        </w:rPr>
      </w:pPr>
    </w:p>
    <w:p w:rsidR="00755FDC" w:rsidRDefault="00755FDC" w:rsidP="009F7056">
      <w:pPr>
        <w:jc w:val="center"/>
        <w:rPr>
          <w:rFonts w:cstheme="minorHAnsi"/>
          <w:sz w:val="32"/>
          <w:szCs w:val="24"/>
        </w:rPr>
      </w:pPr>
    </w:p>
    <w:p w:rsidR="009F599B" w:rsidRDefault="009F599B" w:rsidP="009F7056">
      <w:pPr>
        <w:jc w:val="center"/>
        <w:rPr>
          <w:rFonts w:cstheme="minorHAnsi"/>
          <w:sz w:val="32"/>
          <w:szCs w:val="24"/>
        </w:rPr>
      </w:pPr>
    </w:p>
    <w:p w:rsidR="001E7516" w:rsidRPr="001A16E0" w:rsidRDefault="001E7516" w:rsidP="009F7056">
      <w:pPr>
        <w:jc w:val="center"/>
        <w:rPr>
          <w:rFonts w:cstheme="minorHAnsi"/>
          <w:sz w:val="32"/>
          <w:szCs w:val="24"/>
        </w:rPr>
      </w:pPr>
      <w:r w:rsidRPr="001A16E0">
        <w:rPr>
          <w:rFonts w:cstheme="minorHAnsi"/>
          <w:sz w:val="32"/>
          <w:szCs w:val="24"/>
        </w:rPr>
        <w:t>Часть1</w:t>
      </w:r>
      <w:r w:rsidR="009F7056" w:rsidRPr="001A16E0">
        <w:rPr>
          <w:rFonts w:cstheme="minorHAnsi"/>
          <w:sz w:val="32"/>
          <w:szCs w:val="24"/>
        </w:rPr>
        <w:t>. Традиционные праздничные русские блюда.</w:t>
      </w:r>
    </w:p>
    <w:p w:rsidR="00494B9E" w:rsidRDefault="009F7056" w:rsidP="009F599B">
      <w:pPr>
        <w:shd w:val="clear" w:color="auto" w:fill="FFFFFF"/>
        <w:spacing w:after="0" w:line="240" w:lineRule="auto"/>
        <w:jc w:val="both"/>
        <w:rPr>
          <w:rFonts w:eastAsia="Times New Roman" w:cstheme="minorHAnsi"/>
          <w:color w:val="000000"/>
          <w:sz w:val="24"/>
          <w:szCs w:val="24"/>
          <w:lang w:eastAsia="ru-RU"/>
        </w:rPr>
      </w:pPr>
      <w:r w:rsidRPr="009F7056">
        <w:rPr>
          <w:rFonts w:eastAsia="Times New Roman" w:cstheme="minorHAnsi"/>
          <w:color w:val="000000"/>
          <w:sz w:val="24"/>
          <w:szCs w:val="24"/>
          <w:lang w:eastAsia="ru-RU"/>
        </w:rPr>
        <w:t>Традиционные русские блюда отличаются высокой энергетической ценностью, содержат много жира. Это вызвано суровым климатом: над</w:t>
      </w:r>
      <w:r w:rsidRPr="001A16E0">
        <w:rPr>
          <w:rFonts w:eastAsia="Times New Roman" w:cstheme="minorHAnsi"/>
          <w:color w:val="000000"/>
          <w:sz w:val="24"/>
          <w:szCs w:val="24"/>
          <w:lang w:eastAsia="ru-RU"/>
        </w:rPr>
        <w:t>о было всегда плотно наесться (</w:t>
      </w:r>
      <w:r w:rsidRPr="009F7056">
        <w:rPr>
          <w:rFonts w:eastAsia="Times New Roman" w:cstheme="minorHAnsi"/>
          <w:color w:val="000000"/>
          <w:sz w:val="24"/>
          <w:szCs w:val="24"/>
          <w:lang w:eastAsia="ru-RU"/>
        </w:rPr>
        <w:t>„Пок</w:t>
      </w:r>
      <w:r w:rsidR="001A16E0">
        <w:rPr>
          <w:rFonts w:eastAsia="Times New Roman" w:cstheme="minorHAnsi"/>
          <w:color w:val="000000"/>
          <w:sz w:val="24"/>
          <w:szCs w:val="24"/>
          <w:lang w:eastAsia="ru-RU"/>
        </w:rPr>
        <w:t>а толстой сохнет, худой сдохнет</w:t>
      </w:r>
      <w:r w:rsidRPr="009F7056">
        <w:rPr>
          <w:rFonts w:eastAsia="Times New Roman" w:cstheme="minorHAnsi"/>
          <w:color w:val="000000"/>
          <w:sz w:val="24"/>
          <w:szCs w:val="24"/>
          <w:lang w:eastAsia="ru-RU"/>
        </w:rPr>
        <w:t>“)</w:t>
      </w:r>
      <w:proofErr w:type="gramStart"/>
      <w:r w:rsidRPr="009F7056">
        <w:rPr>
          <w:rFonts w:eastAsia="Times New Roman" w:cstheme="minorHAnsi"/>
          <w:color w:val="000000"/>
          <w:sz w:val="24"/>
          <w:szCs w:val="24"/>
          <w:lang w:eastAsia="ru-RU"/>
        </w:rPr>
        <w:t>.К</w:t>
      </w:r>
      <w:proofErr w:type="gramEnd"/>
      <w:r w:rsidRPr="009F7056">
        <w:rPr>
          <w:rFonts w:eastAsia="Times New Roman" w:cstheme="minorHAnsi"/>
          <w:color w:val="000000"/>
          <w:sz w:val="24"/>
          <w:szCs w:val="24"/>
          <w:lang w:eastAsia="ru-RU"/>
        </w:rPr>
        <w:t xml:space="preserve">ушанья в русской кухне просты, рациональны и практичны. Люди готовили в основном блюда из хлеба, муки и всего, что давал лес, - меда, ягод, орехов, грибов. Основной частью пищи русских были разные виды каш и молочные изделия. </w:t>
      </w:r>
    </w:p>
    <w:p w:rsidR="009F7056" w:rsidRPr="001A16E0" w:rsidRDefault="009F7056" w:rsidP="009F599B">
      <w:pPr>
        <w:shd w:val="clear" w:color="auto" w:fill="FFFFFF"/>
        <w:spacing w:after="0" w:line="240" w:lineRule="auto"/>
        <w:jc w:val="both"/>
        <w:rPr>
          <w:rFonts w:eastAsia="Times New Roman" w:cstheme="minorHAnsi"/>
          <w:b/>
          <w:color w:val="000000"/>
          <w:sz w:val="24"/>
          <w:szCs w:val="24"/>
          <w:lang w:eastAsia="ru-RU"/>
        </w:rPr>
      </w:pPr>
      <w:r w:rsidRPr="001A16E0">
        <w:rPr>
          <w:rFonts w:eastAsia="Times New Roman" w:cstheme="minorHAnsi"/>
          <w:b/>
          <w:color w:val="000000"/>
          <w:sz w:val="24"/>
          <w:szCs w:val="24"/>
          <w:lang w:eastAsia="ru-RU"/>
        </w:rPr>
        <w:t>Праздничные блюда</w:t>
      </w:r>
      <w:r w:rsidR="00647930" w:rsidRPr="001A16E0">
        <w:rPr>
          <w:rFonts w:eastAsia="Times New Roman" w:cstheme="minorHAnsi"/>
          <w:b/>
          <w:color w:val="000000"/>
          <w:sz w:val="24"/>
          <w:szCs w:val="24"/>
          <w:lang w:eastAsia="ru-RU"/>
        </w:rPr>
        <w:t xml:space="preserve"> готовились преимущественно на религиозные праздники:</w:t>
      </w:r>
    </w:p>
    <w:p w:rsidR="009F7056" w:rsidRPr="001A16E0" w:rsidRDefault="00647930" w:rsidP="009F599B">
      <w:pPr>
        <w:shd w:val="clear" w:color="auto" w:fill="FFFFFF"/>
        <w:spacing w:after="0" w:line="240" w:lineRule="auto"/>
        <w:jc w:val="both"/>
        <w:rPr>
          <w:rFonts w:eastAsia="Times New Roman" w:cstheme="minorHAnsi"/>
          <w:color w:val="000000"/>
          <w:sz w:val="24"/>
          <w:szCs w:val="24"/>
          <w:u w:val="single"/>
          <w:lang w:eastAsia="ru-RU"/>
        </w:rPr>
      </w:pPr>
      <w:r w:rsidRPr="001A16E0">
        <w:rPr>
          <w:rFonts w:eastAsia="Times New Roman" w:cstheme="minorHAnsi"/>
          <w:color w:val="000000"/>
          <w:sz w:val="24"/>
          <w:szCs w:val="24"/>
          <w:lang w:eastAsia="ru-RU"/>
        </w:rPr>
        <w:t xml:space="preserve">На </w:t>
      </w:r>
      <w:r w:rsidR="009F7056" w:rsidRPr="001A16E0">
        <w:rPr>
          <w:rFonts w:eastAsia="Times New Roman" w:cstheme="minorHAnsi"/>
          <w:color w:val="000000"/>
          <w:sz w:val="24"/>
          <w:szCs w:val="24"/>
          <w:u w:val="single"/>
          <w:lang w:eastAsia="ru-RU"/>
        </w:rPr>
        <w:t>Рождество</w:t>
      </w:r>
      <w:r w:rsidRPr="001A16E0">
        <w:rPr>
          <w:rFonts w:eastAsia="Times New Roman" w:cstheme="minorHAnsi"/>
          <w:color w:val="000000"/>
          <w:sz w:val="24"/>
          <w:szCs w:val="24"/>
          <w:lang w:eastAsia="ru-RU"/>
        </w:rPr>
        <w:t>куша</w:t>
      </w:r>
      <w:r w:rsidR="001A16E0">
        <w:rPr>
          <w:rFonts w:eastAsia="Times New Roman" w:cstheme="minorHAnsi"/>
          <w:color w:val="000000"/>
          <w:sz w:val="24"/>
          <w:szCs w:val="24"/>
          <w:lang w:eastAsia="ru-RU"/>
        </w:rPr>
        <w:t>ли</w:t>
      </w:r>
      <w:r w:rsidR="009F7056" w:rsidRPr="001A16E0">
        <w:rPr>
          <w:rFonts w:eastAsia="Times New Roman" w:cstheme="minorHAnsi"/>
          <w:color w:val="000000"/>
          <w:sz w:val="24"/>
          <w:szCs w:val="24"/>
          <w:lang w:eastAsia="ru-RU"/>
        </w:rPr>
        <w:t xml:space="preserve"> сочиво, куть</w:t>
      </w:r>
      <w:r w:rsidRPr="001A16E0">
        <w:rPr>
          <w:rFonts w:eastAsia="Times New Roman" w:cstheme="minorHAnsi"/>
          <w:color w:val="000000"/>
          <w:sz w:val="24"/>
          <w:szCs w:val="24"/>
          <w:lang w:eastAsia="ru-RU"/>
        </w:rPr>
        <w:t>ю.</w:t>
      </w:r>
    </w:p>
    <w:p w:rsidR="001A16E0" w:rsidRDefault="00647930" w:rsidP="009F599B">
      <w:pPr>
        <w:shd w:val="clear" w:color="auto" w:fill="FFFFFF"/>
        <w:spacing w:after="0" w:line="240" w:lineRule="auto"/>
        <w:jc w:val="both"/>
        <w:rPr>
          <w:rFonts w:cstheme="minorHAnsi"/>
          <w:sz w:val="24"/>
          <w:szCs w:val="24"/>
          <w:shd w:val="clear" w:color="auto" w:fill="FFFFFF"/>
        </w:rPr>
      </w:pPr>
      <w:proofErr w:type="spellStart"/>
      <w:r w:rsidRPr="001A16E0">
        <w:rPr>
          <w:rFonts w:cstheme="minorHAnsi"/>
          <w:b/>
          <w:bCs/>
          <w:color w:val="333333"/>
          <w:sz w:val="24"/>
          <w:szCs w:val="24"/>
          <w:shd w:val="clear" w:color="auto" w:fill="FFFFFF"/>
        </w:rPr>
        <w:t>Со́чиво</w:t>
      </w:r>
      <w:proofErr w:type="spellEnd"/>
      <w:r w:rsidRPr="001A16E0">
        <w:rPr>
          <w:rFonts w:cstheme="minorHAnsi"/>
          <w:color w:val="333333"/>
          <w:sz w:val="24"/>
          <w:szCs w:val="24"/>
          <w:shd w:val="clear" w:color="auto" w:fill="FFFFFF"/>
        </w:rPr>
        <w:t> — сок из семян, употребляемый для приправы, вместо масла, а также пища, приправленная этим соком. Так называли и особое постное блюдо (</w:t>
      </w:r>
      <w:r w:rsidRPr="001A16E0">
        <w:rPr>
          <w:rFonts w:cstheme="minorHAnsi"/>
          <w:b/>
          <w:bCs/>
          <w:color w:val="333333"/>
          <w:sz w:val="24"/>
          <w:szCs w:val="24"/>
          <w:shd w:val="clear" w:color="auto" w:fill="FFFFFF"/>
        </w:rPr>
        <w:t>кутью</w:t>
      </w:r>
      <w:r w:rsidRPr="001A16E0">
        <w:rPr>
          <w:rFonts w:cstheme="minorHAnsi"/>
          <w:color w:val="333333"/>
          <w:sz w:val="24"/>
          <w:szCs w:val="24"/>
          <w:shd w:val="clear" w:color="auto" w:fill="FFFFFF"/>
        </w:rPr>
        <w:t>) из обваренных зёрен пшеницы, иногда риса или чечевицы (</w:t>
      </w:r>
      <w:proofErr w:type="spellStart"/>
      <w:r w:rsidRPr="001A16E0">
        <w:rPr>
          <w:rFonts w:cstheme="minorHAnsi"/>
          <w:color w:val="333333"/>
          <w:sz w:val="24"/>
          <w:szCs w:val="24"/>
          <w:shd w:val="clear" w:color="auto" w:fill="FFFFFF"/>
        </w:rPr>
        <w:t>сочевицы</w:t>
      </w:r>
      <w:proofErr w:type="spellEnd"/>
      <w:r w:rsidRPr="001A16E0">
        <w:rPr>
          <w:rFonts w:cstheme="minorHAnsi"/>
          <w:color w:val="333333"/>
          <w:sz w:val="24"/>
          <w:szCs w:val="24"/>
          <w:shd w:val="clear" w:color="auto" w:fill="FFFFFF"/>
        </w:rPr>
        <w:t>)</w:t>
      </w:r>
      <w:proofErr w:type="gramStart"/>
      <w:r w:rsidRPr="001A16E0">
        <w:rPr>
          <w:rFonts w:cstheme="minorHAnsi"/>
          <w:color w:val="333333"/>
          <w:sz w:val="24"/>
          <w:szCs w:val="24"/>
          <w:shd w:val="clear" w:color="auto" w:fill="FFFFFF"/>
        </w:rPr>
        <w:t>.</w:t>
      </w:r>
      <w:r w:rsidRPr="001A16E0">
        <w:rPr>
          <w:rFonts w:cstheme="minorHAnsi"/>
          <w:color w:val="202122"/>
          <w:sz w:val="24"/>
          <w:szCs w:val="24"/>
          <w:shd w:val="clear" w:color="auto" w:fill="FFFFFF"/>
        </w:rPr>
        <w:t>Р</w:t>
      </w:r>
      <w:proofErr w:type="gramEnd"/>
      <w:r w:rsidRPr="001A16E0">
        <w:rPr>
          <w:rFonts w:cstheme="minorHAnsi"/>
          <w:color w:val="202122"/>
          <w:sz w:val="24"/>
          <w:szCs w:val="24"/>
          <w:shd w:val="clear" w:color="auto" w:fill="FFFFFF"/>
        </w:rPr>
        <w:t>аньше считалось, что от «сочиво» происходит название </w:t>
      </w:r>
      <w:proofErr w:type="spellStart"/>
      <w:r w:rsidRPr="001A16E0">
        <w:rPr>
          <w:rFonts w:cstheme="minorHAnsi"/>
          <w:i/>
          <w:iCs/>
          <w:color w:val="202122"/>
          <w:sz w:val="24"/>
          <w:szCs w:val="24"/>
          <w:shd w:val="clear" w:color="auto" w:fill="FFFFFF"/>
        </w:rPr>
        <w:t>cочельника</w:t>
      </w:r>
      <w:proofErr w:type="spellEnd"/>
      <w:r w:rsidRPr="001A16E0">
        <w:rPr>
          <w:rFonts w:cstheme="minorHAnsi"/>
          <w:color w:val="202122"/>
          <w:sz w:val="24"/>
          <w:szCs w:val="24"/>
          <w:shd w:val="clear" w:color="auto" w:fill="FFFFFF"/>
        </w:rPr>
        <w:t>  — канун </w:t>
      </w:r>
      <w:hyperlink r:id="rId8" w:tooltip="Рождество Христово" w:history="1">
        <w:r w:rsidRPr="001A16E0">
          <w:rPr>
            <w:rStyle w:val="a4"/>
            <w:rFonts w:cstheme="minorHAnsi"/>
            <w:color w:val="auto"/>
            <w:sz w:val="24"/>
            <w:szCs w:val="24"/>
            <w:u w:val="none"/>
            <w:shd w:val="clear" w:color="auto" w:fill="FFFFFF"/>
          </w:rPr>
          <w:t>Рождества Христова</w:t>
        </w:r>
      </w:hyperlink>
      <w:r w:rsidRPr="001A16E0">
        <w:rPr>
          <w:rFonts w:cstheme="minorHAnsi"/>
          <w:sz w:val="24"/>
          <w:szCs w:val="24"/>
          <w:shd w:val="clear" w:color="auto" w:fill="FFFFFF"/>
        </w:rPr>
        <w:t> и </w:t>
      </w:r>
      <w:hyperlink r:id="rId9" w:tooltip="Богоявление" w:history="1">
        <w:r w:rsidRPr="001A16E0">
          <w:rPr>
            <w:rStyle w:val="a4"/>
            <w:rFonts w:cstheme="minorHAnsi"/>
            <w:color w:val="auto"/>
            <w:sz w:val="24"/>
            <w:szCs w:val="24"/>
            <w:u w:val="none"/>
            <w:shd w:val="clear" w:color="auto" w:fill="FFFFFF"/>
          </w:rPr>
          <w:t>Богоявление</w:t>
        </w:r>
      </w:hyperlink>
      <w:r w:rsidR="001A16E0" w:rsidRPr="001A16E0">
        <w:rPr>
          <w:rFonts w:cstheme="minorHAnsi"/>
          <w:sz w:val="24"/>
          <w:szCs w:val="24"/>
          <w:shd w:val="clear" w:color="auto" w:fill="FFFFFF"/>
        </w:rPr>
        <w:t>.</w:t>
      </w:r>
    </w:p>
    <w:p w:rsidR="009F599B" w:rsidRPr="001A16E0" w:rsidRDefault="009F599B" w:rsidP="009F599B">
      <w:pPr>
        <w:shd w:val="clear" w:color="auto" w:fill="FFFFFF"/>
        <w:spacing w:after="0" w:line="240" w:lineRule="auto"/>
        <w:jc w:val="both"/>
        <w:rPr>
          <w:rFonts w:cstheme="minorHAnsi"/>
          <w:color w:val="202122"/>
          <w:sz w:val="24"/>
          <w:szCs w:val="24"/>
          <w:shd w:val="clear" w:color="auto" w:fill="FFFFFF"/>
        </w:rPr>
      </w:pPr>
    </w:p>
    <w:p w:rsidR="009F7056" w:rsidRPr="001A16E0" w:rsidRDefault="00647930" w:rsidP="009F599B">
      <w:pPr>
        <w:shd w:val="clear" w:color="auto" w:fill="FFFFFF"/>
        <w:spacing w:after="0" w:line="240" w:lineRule="auto"/>
        <w:jc w:val="both"/>
        <w:rPr>
          <w:rFonts w:eastAsia="Times New Roman" w:cstheme="minorHAnsi"/>
          <w:color w:val="000000"/>
          <w:sz w:val="24"/>
          <w:szCs w:val="24"/>
          <w:lang w:eastAsia="ru-RU"/>
        </w:rPr>
      </w:pPr>
      <w:r w:rsidRPr="001A16E0">
        <w:rPr>
          <w:rFonts w:eastAsia="Times New Roman" w:cstheme="minorHAnsi"/>
          <w:color w:val="000000"/>
          <w:sz w:val="24"/>
          <w:szCs w:val="24"/>
          <w:lang w:eastAsia="ru-RU"/>
        </w:rPr>
        <w:t xml:space="preserve">На </w:t>
      </w:r>
      <w:r w:rsidR="009F7056" w:rsidRPr="001A16E0">
        <w:rPr>
          <w:rFonts w:eastAsia="Times New Roman" w:cstheme="minorHAnsi"/>
          <w:color w:val="000000"/>
          <w:sz w:val="24"/>
          <w:szCs w:val="24"/>
          <w:u w:val="single"/>
          <w:lang w:eastAsia="ru-RU"/>
        </w:rPr>
        <w:t>Маслениц</w:t>
      </w:r>
      <w:r w:rsidRPr="001A16E0">
        <w:rPr>
          <w:rFonts w:eastAsia="Times New Roman" w:cstheme="minorHAnsi"/>
          <w:color w:val="000000"/>
          <w:sz w:val="24"/>
          <w:szCs w:val="24"/>
          <w:u w:val="single"/>
          <w:lang w:eastAsia="ru-RU"/>
        </w:rPr>
        <w:t>у</w:t>
      </w:r>
      <w:r w:rsidRPr="001A16E0">
        <w:rPr>
          <w:rFonts w:eastAsia="Times New Roman" w:cstheme="minorHAnsi"/>
          <w:color w:val="000000"/>
          <w:sz w:val="24"/>
          <w:szCs w:val="24"/>
          <w:lang w:eastAsia="ru-RU"/>
        </w:rPr>
        <w:t>лаком</w:t>
      </w:r>
      <w:r w:rsidR="00755FDC">
        <w:rPr>
          <w:rFonts w:eastAsia="Times New Roman" w:cstheme="minorHAnsi"/>
          <w:color w:val="000000"/>
          <w:sz w:val="24"/>
          <w:szCs w:val="24"/>
          <w:lang w:eastAsia="ru-RU"/>
        </w:rPr>
        <w:t>и</w:t>
      </w:r>
      <w:r w:rsidR="001A16E0">
        <w:rPr>
          <w:rFonts w:eastAsia="Times New Roman" w:cstheme="minorHAnsi"/>
          <w:color w:val="000000"/>
          <w:sz w:val="24"/>
          <w:szCs w:val="24"/>
          <w:lang w:eastAsia="ru-RU"/>
        </w:rPr>
        <w:t>лись</w:t>
      </w:r>
      <w:r w:rsidR="009F7056" w:rsidRPr="001A16E0">
        <w:rPr>
          <w:rFonts w:eastAsia="Times New Roman" w:cstheme="minorHAnsi"/>
          <w:color w:val="000000"/>
          <w:sz w:val="24"/>
          <w:szCs w:val="24"/>
          <w:lang w:eastAsia="ru-RU"/>
        </w:rPr>
        <w:t>блин</w:t>
      </w:r>
      <w:r w:rsidRPr="001A16E0">
        <w:rPr>
          <w:rFonts w:eastAsia="Times New Roman" w:cstheme="minorHAnsi"/>
          <w:color w:val="000000"/>
          <w:sz w:val="24"/>
          <w:szCs w:val="24"/>
          <w:lang w:eastAsia="ru-RU"/>
        </w:rPr>
        <w:t>ами</w:t>
      </w:r>
      <w:r w:rsidR="009F7056" w:rsidRPr="001A16E0">
        <w:rPr>
          <w:rFonts w:eastAsia="Times New Roman" w:cstheme="minorHAnsi"/>
          <w:color w:val="000000"/>
          <w:sz w:val="24"/>
          <w:szCs w:val="24"/>
          <w:lang w:eastAsia="ru-RU"/>
        </w:rPr>
        <w:t xml:space="preserve"> с маслом</w:t>
      </w:r>
      <w:r w:rsidRPr="001A16E0">
        <w:rPr>
          <w:rFonts w:eastAsia="Times New Roman" w:cstheme="minorHAnsi"/>
          <w:color w:val="000000"/>
          <w:sz w:val="24"/>
          <w:szCs w:val="24"/>
          <w:lang w:eastAsia="ru-RU"/>
        </w:rPr>
        <w:t>, мёдом, вареньем, сметаной.</w:t>
      </w:r>
    </w:p>
    <w:p w:rsidR="00647930" w:rsidRDefault="001A16E0" w:rsidP="009F599B">
      <w:pPr>
        <w:shd w:val="clear" w:color="auto" w:fill="FFFFFF"/>
        <w:spacing w:after="0" w:line="240" w:lineRule="auto"/>
        <w:jc w:val="both"/>
        <w:rPr>
          <w:rFonts w:cstheme="minorHAnsi"/>
          <w:color w:val="333333"/>
          <w:sz w:val="24"/>
          <w:szCs w:val="24"/>
          <w:shd w:val="clear" w:color="auto" w:fill="FFFFFF"/>
        </w:rPr>
      </w:pPr>
      <w:r w:rsidRPr="001A16E0">
        <w:rPr>
          <w:rFonts w:cstheme="minorHAnsi"/>
          <w:color w:val="333333"/>
          <w:sz w:val="24"/>
          <w:szCs w:val="24"/>
          <w:shd w:val="clear" w:color="auto" w:fill="FFFFFF"/>
        </w:rPr>
        <w:t>Традиция </w:t>
      </w:r>
      <w:r w:rsidRPr="001A16E0">
        <w:rPr>
          <w:rFonts w:cstheme="minorHAnsi"/>
          <w:bCs/>
          <w:color w:val="333333"/>
          <w:sz w:val="24"/>
          <w:szCs w:val="24"/>
          <w:shd w:val="clear" w:color="auto" w:fill="FFFFFF"/>
        </w:rPr>
        <w:t>есть</w:t>
      </w:r>
      <w:r w:rsidRPr="001A16E0">
        <w:rPr>
          <w:rFonts w:cstheme="minorHAnsi"/>
          <w:color w:val="333333"/>
          <w:sz w:val="24"/>
          <w:szCs w:val="24"/>
          <w:shd w:val="clear" w:color="auto" w:fill="FFFFFF"/>
        </w:rPr>
        <w:t> </w:t>
      </w:r>
      <w:r w:rsidRPr="001A16E0">
        <w:rPr>
          <w:rFonts w:cstheme="minorHAnsi"/>
          <w:bCs/>
          <w:color w:val="333333"/>
          <w:sz w:val="24"/>
          <w:szCs w:val="24"/>
          <w:shd w:val="clear" w:color="auto" w:fill="FFFFFF"/>
        </w:rPr>
        <w:t>блины</w:t>
      </w:r>
      <w:r w:rsidRPr="001A16E0">
        <w:rPr>
          <w:rFonts w:cstheme="minorHAnsi"/>
          <w:color w:val="333333"/>
          <w:sz w:val="24"/>
          <w:szCs w:val="24"/>
          <w:shd w:val="clear" w:color="auto" w:fill="FFFFFF"/>
        </w:rPr>
        <w:t> </w:t>
      </w:r>
      <w:r w:rsidRPr="001A16E0">
        <w:rPr>
          <w:rFonts w:cstheme="minorHAnsi"/>
          <w:bCs/>
          <w:color w:val="333333"/>
          <w:sz w:val="24"/>
          <w:szCs w:val="24"/>
          <w:shd w:val="clear" w:color="auto" w:fill="FFFFFF"/>
        </w:rPr>
        <w:t>на</w:t>
      </w:r>
      <w:r w:rsidRPr="001A16E0">
        <w:rPr>
          <w:rFonts w:cstheme="minorHAnsi"/>
          <w:color w:val="333333"/>
          <w:sz w:val="24"/>
          <w:szCs w:val="24"/>
          <w:shd w:val="clear" w:color="auto" w:fill="FFFFFF"/>
        </w:rPr>
        <w:t> </w:t>
      </w:r>
      <w:r w:rsidRPr="001A16E0">
        <w:rPr>
          <w:rFonts w:cstheme="minorHAnsi"/>
          <w:bCs/>
          <w:color w:val="333333"/>
          <w:sz w:val="24"/>
          <w:szCs w:val="24"/>
          <w:shd w:val="clear" w:color="auto" w:fill="FFFFFF"/>
        </w:rPr>
        <w:t>Масленицу</w:t>
      </w:r>
      <w:r w:rsidRPr="001A16E0">
        <w:rPr>
          <w:rFonts w:cstheme="minorHAnsi"/>
          <w:color w:val="333333"/>
          <w:sz w:val="24"/>
          <w:szCs w:val="24"/>
          <w:shd w:val="clear" w:color="auto" w:fill="FFFFFF"/>
        </w:rPr>
        <w:t> достаточно старая. Считается, что </w:t>
      </w:r>
      <w:r w:rsidRPr="001A16E0">
        <w:rPr>
          <w:rFonts w:cstheme="minorHAnsi"/>
          <w:bCs/>
          <w:color w:val="333333"/>
          <w:sz w:val="24"/>
          <w:szCs w:val="24"/>
          <w:shd w:val="clear" w:color="auto" w:fill="FFFFFF"/>
        </w:rPr>
        <w:t>блин</w:t>
      </w:r>
      <w:r w:rsidRPr="001A16E0">
        <w:rPr>
          <w:rFonts w:cstheme="minorHAnsi"/>
          <w:color w:val="333333"/>
          <w:sz w:val="24"/>
          <w:szCs w:val="24"/>
          <w:shd w:val="clear" w:color="auto" w:fill="FFFFFF"/>
        </w:rPr>
        <w:t> - это символ солнца, наступающей весны, тепла, удачи и богатства</w:t>
      </w:r>
      <w:r w:rsidR="00755FDC">
        <w:rPr>
          <w:rFonts w:cstheme="minorHAnsi"/>
          <w:color w:val="333333"/>
          <w:sz w:val="24"/>
          <w:szCs w:val="24"/>
          <w:shd w:val="clear" w:color="auto" w:fill="FFFFFF"/>
        </w:rPr>
        <w:t>.</w:t>
      </w:r>
    </w:p>
    <w:p w:rsidR="009F599B" w:rsidRPr="001A16E0" w:rsidRDefault="009F599B" w:rsidP="009F599B">
      <w:pPr>
        <w:shd w:val="clear" w:color="auto" w:fill="FFFFFF"/>
        <w:spacing w:after="0" w:line="240" w:lineRule="auto"/>
        <w:jc w:val="both"/>
        <w:rPr>
          <w:rFonts w:eastAsia="Times New Roman" w:cstheme="minorHAnsi"/>
          <w:color w:val="000000"/>
          <w:sz w:val="24"/>
          <w:szCs w:val="24"/>
          <w:lang w:eastAsia="ru-RU"/>
        </w:rPr>
      </w:pPr>
    </w:p>
    <w:p w:rsidR="009F7056" w:rsidRPr="001A16E0" w:rsidRDefault="00647930" w:rsidP="009F599B">
      <w:pPr>
        <w:shd w:val="clear" w:color="auto" w:fill="FFFFFF"/>
        <w:spacing w:after="0" w:line="240" w:lineRule="auto"/>
        <w:jc w:val="both"/>
        <w:rPr>
          <w:rFonts w:eastAsia="Times New Roman" w:cstheme="minorHAnsi"/>
          <w:color w:val="000000"/>
          <w:sz w:val="24"/>
          <w:szCs w:val="24"/>
          <w:lang w:eastAsia="ru-RU"/>
        </w:rPr>
      </w:pPr>
      <w:r w:rsidRPr="001A16E0">
        <w:rPr>
          <w:rFonts w:eastAsia="Times New Roman" w:cstheme="minorHAnsi"/>
          <w:color w:val="000000"/>
          <w:sz w:val="24"/>
          <w:szCs w:val="24"/>
          <w:lang w:eastAsia="ru-RU"/>
        </w:rPr>
        <w:t xml:space="preserve">На </w:t>
      </w:r>
      <w:proofErr w:type="spellStart"/>
      <w:r w:rsidR="009F7056" w:rsidRPr="001A16E0">
        <w:rPr>
          <w:rFonts w:eastAsia="Times New Roman" w:cstheme="minorHAnsi"/>
          <w:color w:val="000000"/>
          <w:sz w:val="24"/>
          <w:szCs w:val="24"/>
          <w:u w:val="single"/>
          <w:lang w:eastAsia="ru-RU"/>
        </w:rPr>
        <w:t>Пасх</w:t>
      </w:r>
      <w:r w:rsidRPr="001A16E0">
        <w:rPr>
          <w:rFonts w:eastAsia="Times New Roman" w:cstheme="minorHAnsi"/>
          <w:color w:val="000000"/>
          <w:sz w:val="24"/>
          <w:szCs w:val="24"/>
          <w:u w:val="single"/>
          <w:lang w:eastAsia="ru-RU"/>
        </w:rPr>
        <w:t>у</w:t>
      </w:r>
      <w:r w:rsidRPr="001A16E0">
        <w:rPr>
          <w:rFonts w:eastAsia="Times New Roman" w:cstheme="minorHAnsi"/>
          <w:color w:val="000000"/>
          <w:sz w:val="24"/>
          <w:szCs w:val="24"/>
          <w:lang w:eastAsia="ru-RU"/>
        </w:rPr>
        <w:t>готовят</w:t>
      </w:r>
      <w:proofErr w:type="spellEnd"/>
      <w:r w:rsidRPr="001A16E0">
        <w:rPr>
          <w:rFonts w:eastAsia="Times New Roman" w:cstheme="minorHAnsi"/>
          <w:color w:val="000000"/>
          <w:sz w:val="24"/>
          <w:szCs w:val="24"/>
          <w:lang w:eastAsia="ru-RU"/>
        </w:rPr>
        <w:t xml:space="preserve"> кулич, яйца </w:t>
      </w:r>
      <w:proofErr w:type="spellStart"/>
      <w:r w:rsidRPr="001A16E0">
        <w:rPr>
          <w:rFonts w:eastAsia="Times New Roman" w:cstheme="minorHAnsi"/>
          <w:color w:val="000000"/>
          <w:sz w:val="24"/>
          <w:szCs w:val="24"/>
          <w:lang w:eastAsia="ru-RU"/>
        </w:rPr>
        <w:t>и</w:t>
      </w:r>
      <w:r w:rsidR="009F7056" w:rsidRPr="001A16E0">
        <w:rPr>
          <w:rFonts w:eastAsia="Times New Roman" w:cstheme="minorHAnsi"/>
          <w:color w:val="000000"/>
          <w:sz w:val="24"/>
          <w:szCs w:val="24"/>
          <w:lang w:eastAsia="ru-RU"/>
        </w:rPr>
        <w:t>нe</w:t>
      </w:r>
      <w:proofErr w:type="spellEnd"/>
      <w:r w:rsidR="009F7056" w:rsidRPr="001A16E0">
        <w:rPr>
          <w:rFonts w:eastAsia="Times New Roman" w:cstheme="minorHAnsi"/>
          <w:color w:val="000000"/>
          <w:sz w:val="24"/>
          <w:szCs w:val="24"/>
          <w:lang w:eastAsia="ru-RU"/>
        </w:rPr>
        <w:t xml:space="preserve"> кушают горячие блюда</w:t>
      </w:r>
      <w:r w:rsidRPr="001A16E0">
        <w:rPr>
          <w:rFonts w:eastAsia="Times New Roman" w:cstheme="minorHAnsi"/>
          <w:color w:val="000000"/>
          <w:sz w:val="24"/>
          <w:szCs w:val="24"/>
          <w:lang w:eastAsia="ru-RU"/>
        </w:rPr>
        <w:t>.</w:t>
      </w:r>
    </w:p>
    <w:p w:rsidR="001A16E0" w:rsidRPr="001A16E0" w:rsidRDefault="001A16E0" w:rsidP="009F599B">
      <w:pPr>
        <w:pStyle w:val="a3"/>
        <w:spacing w:before="0" w:beforeAutospacing="0" w:after="0" w:afterAutospacing="0"/>
        <w:jc w:val="both"/>
        <w:rPr>
          <w:rFonts w:asciiTheme="minorHAnsi" w:hAnsiTheme="minorHAnsi" w:cstheme="minorHAnsi"/>
          <w:color w:val="000000"/>
        </w:rPr>
      </w:pPr>
      <w:r w:rsidRPr="001A16E0">
        <w:rPr>
          <w:rFonts w:asciiTheme="minorHAnsi" w:hAnsiTheme="minorHAnsi" w:cstheme="minorHAnsi"/>
          <w:color w:val="000000"/>
        </w:rPr>
        <w:t>Обычай печь куличи связан с тем, что ученики Христа за трапезой оставляли центральное место за столом свободным - для Учителя, и клали туда кусочек хлеба. Отсюда возникла традиция оставлять кусок хлеба на специальном столе перед крестным ходом вокруг церкви. Со временем хлеб стали специально печь для крестного хода во время празднования Пасхи.</w:t>
      </w:r>
    </w:p>
    <w:p w:rsidR="001A16E0" w:rsidRPr="001A16E0" w:rsidRDefault="001A16E0" w:rsidP="009F599B">
      <w:pPr>
        <w:pStyle w:val="a3"/>
        <w:spacing w:before="0" w:beforeAutospacing="0" w:after="0" w:afterAutospacing="0"/>
        <w:jc w:val="both"/>
        <w:rPr>
          <w:rFonts w:asciiTheme="minorHAnsi" w:hAnsiTheme="minorHAnsi" w:cstheme="minorHAnsi"/>
          <w:color w:val="000000"/>
        </w:rPr>
      </w:pPr>
      <w:r w:rsidRPr="001A16E0">
        <w:rPr>
          <w:rFonts w:asciiTheme="minorHAnsi" w:hAnsiTheme="minorHAnsi" w:cstheme="minorHAnsi"/>
          <w:color w:val="000000"/>
        </w:rPr>
        <w:t>Постепенно стали печь не простой, а сдобный хлеб. Считается, что при жизни Иисуса апостолы ели только пресный хлеб, а после воскрешения Христа стали есть сдобный. Вот так постепенно сформировался обычай печь специальный сдобный сладкий хлеб перед праздником Пасхи.</w:t>
      </w:r>
    </w:p>
    <w:p w:rsidR="001A16E0" w:rsidRPr="001A16E0" w:rsidRDefault="001A16E0" w:rsidP="009F599B">
      <w:pPr>
        <w:pStyle w:val="a3"/>
        <w:spacing w:before="0" w:beforeAutospacing="0" w:after="0" w:afterAutospacing="0"/>
        <w:jc w:val="both"/>
        <w:rPr>
          <w:rFonts w:asciiTheme="minorHAnsi" w:hAnsiTheme="minorHAnsi" w:cstheme="minorHAnsi"/>
          <w:color w:val="000000"/>
        </w:rPr>
      </w:pPr>
      <w:r w:rsidRPr="001A16E0">
        <w:rPr>
          <w:rFonts w:asciiTheme="minorHAnsi" w:hAnsiTheme="minorHAnsi" w:cstheme="minorHAnsi"/>
          <w:color w:val="000000"/>
        </w:rPr>
        <w:t>Обычай крашения яиц связывают, во-первых, с тем, что яйцо во всех религиях являлось символом жизни, а праздник Пасхи как раз символизирует победу жизни над смертью.Почему же употребляют именно крашеные яйца?</w:t>
      </w:r>
    </w:p>
    <w:p w:rsidR="001A16E0" w:rsidRPr="001A16E0" w:rsidRDefault="001A16E0" w:rsidP="009F599B">
      <w:pPr>
        <w:pStyle w:val="a3"/>
        <w:spacing w:before="0" w:beforeAutospacing="0" w:after="0" w:afterAutospacing="0"/>
        <w:jc w:val="both"/>
        <w:rPr>
          <w:rFonts w:asciiTheme="minorHAnsi" w:hAnsiTheme="minorHAnsi" w:cstheme="minorHAnsi"/>
          <w:color w:val="000000"/>
        </w:rPr>
      </w:pPr>
      <w:r w:rsidRPr="001A16E0">
        <w:rPr>
          <w:rFonts w:asciiTheme="minorHAnsi" w:hAnsiTheme="minorHAnsi" w:cstheme="minorHAnsi"/>
          <w:color w:val="000000"/>
        </w:rPr>
        <w:t>По легенде, Мария Магдалина пришла к императору Тиберию и рассказала о казни и воскресении Христа. Тиберий сказал: мертвые не могут воскреснуть, так же как белое яйцо не может стать красным. Тотчас же яйцо в руке женщины из белого стало красным. Тиберий поверил в чудо Воскресения Христа. В память об этом на Пасху всегда красят яйца.</w:t>
      </w:r>
    </w:p>
    <w:p w:rsidR="009F7056" w:rsidRDefault="001A16E0" w:rsidP="009F599B">
      <w:pPr>
        <w:spacing w:after="0"/>
        <w:jc w:val="both"/>
        <w:rPr>
          <w:rFonts w:cstheme="minorHAnsi"/>
          <w:sz w:val="24"/>
          <w:szCs w:val="24"/>
        </w:rPr>
      </w:pPr>
      <w:r w:rsidRPr="001A16E0">
        <w:rPr>
          <w:rFonts w:cstheme="minorHAnsi"/>
          <w:sz w:val="24"/>
          <w:szCs w:val="24"/>
        </w:rPr>
        <w:t>Горячие блюда на Пасху обычно не готовят, чтобы не заставлять хозяйку бегать от праздничного стола к плите и обратно, а дать ей возможность спокойно отпраздновать вместе со всеми.</w:t>
      </w:r>
    </w:p>
    <w:p w:rsidR="00494B9E" w:rsidRDefault="00494B9E" w:rsidP="001A16E0">
      <w:pPr>
        <w:spacing w:after="0"/>
        <w:rPr>
          <w:rFonts w:cstheme="minorHAnsi"/>
          <w:sz w:val="24"/>
          <w:szCs w:val="24"/>
        </w:rPr>
      </w:pPr>
    </w:p>
    <w:p w:rsidR="00494B9E" w:rsidRDefault="00494B9E" w:rsidP="001A16E0">
      <w:pPr>
        <w:spacing w:after="0"/>
        <w:rPr>
          <w:rFonts w:cstheme="minorHAnsi"/>
          <w:sz w:val="24"/>
          <w:szCs w:val="24"/>
        </w:rPr>
      </w:pPr>
      <w:r>
        <w:rPr>
          <w:noProof/>
          <w:lang w:eastAsia="ru-RU"/>
        </w:rPr>
        <w:drawing>
          <wp:inline distT="0" distB="0" distL="0" distR="0">
            <wp:extent cx="1905000" cy="1430020"/>
            <wp:effectExtent l="0" t="0" r="0" b="0"/>
            <wp:docPr id="4" name="Рисунок 4" descr="https://biletovmnogo.ru/wp-content/uploads/2013/04/601b880f8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letovmnogo.ru/wp-content/uploads/2013/04/601b880f8525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652" cy="1438767"/>
                    </a:xfrm>
                    <a:prstGeom prst="rect">
                      <a:avLst/>
                    </a:prstGeom>
                    <a:noFill/>
                    <a:ln>
                      <a:noFill/>
                    </a:ln>
                  </pic:spPr>
                </pic:pic>
              </a:graphicData>
            </a:graphic>
          </wp:inline>
        </w:drawing>
      </w:r>
      <w:r>
        <w:rPr>
          <w:noProof/>
          <w:lang w:eastAsia="ru-RU"/>
        </w:rPr>
        <w:drawing>
          <wp:inline distT="0" distB="0" distL="0" distR="0">
            <wp:extent cx="2273946" cy="1313180"/>
            <wp:effectExtent l="0" t="0" r="0" b="1270"/>
            <wp:docPr id="5" name="Рисунок 5" descr="https://xn--80aagbllkpzdhbbc6bi.xn--p1ai/wp-content/uploads/2020/02/57690-e158263667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80aagbllkpzdhbbc6bi.xn--p1ai/wp-content/uploads/2020/02/57690-e158263667712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9078" cy="1333468"/>
                    </a:xfrm>
                    <a:prstGeom prst="rect">
                      <a:avLst/>
                    </a:prstGeom>
                    <a:noFill/>
                    <a:ln>
                      <a:noFill/>
                    </a:ln>
                  </pic:spPr>
                </pic:pic>
              </a:graphicData>
            </a:graphic>
          </wp:inline>
        </w:drawing>
      </w:r>
      <w:r>
        <w:rPr>
          <w:noProof/>
          <w:lang w:eastAsia="ru-RU"/>
        </w:rPr>
        <w:drawing>
          <wp:inline distT="0" distB="0" distL="0" distR="0">
            <wp:extent cx="1739592" cy="1158240"/>
            <wp:effectExtent l="0" t="0" r="0" b="3810"/>
            <wp:docPr id="6" name="Рисунок 6" descr="https://avatars.mds.yandex.net/get-pdb/1778306/84f384c5-74ca-4443-874d-742ea6f4a88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1778306/84f384c5-74ca-4443-874d-742ea6f4a883/s1200?webp=false"/>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0458" cy="1178791"/>
                    </a:xfrm>
                    <a:prstGeom prst="rect">
                      <a:avLst/>
                    </a:prstGeom>
                    <a:noFill/>
                    <a:ln>
                      <a:noFill/>
                    </a:ln>
                  </pic:spPr>
                </pic:pic>
              </a:graphicData>
            </a:graphic>
          </wp:inline>
        </w:drawing>
      </w:r>
    </w:p>
    <w:p w:rsidR="00F91769" w:rsidRDefault="00F91769" w:rsidP="001A16E0">
      <w:pPr>
        <w:spacing w:after="0"/>
        <w:rPr>
          <w:rFonts w:cstheme="minorHAnsi"/>
          <w:sz w:val="24"/>
          <w:szCs w:val="24"/>
        </w:rPr>
      </w:pPr>
    </w:p>
    <w:p w:rsidR="00F91769" w:rsidRDefault="00F91769" w:rsidP="001A16E0">
      <w:pPr>
        <w:spacing w:after="0"/>
        <w:rPr>
          <w:rFonts w:cstheme="minorHAnsi"/>
          <w:sz w:val="24"/>
          <w:szCs w:val="24"/>
        </w:rPr>
      </w:pPr>
    </w:p>
    <w:p w:rsidR="00F91769" w:rsidRDefault="00F91769" w:rsidP="001A16E0">
      <w:pPr>
        <w:spacing w:after="0"/>
        <w:rPr>
          <w:rFonts w:cstheme="minorHAnsi"/>
          <w:sz w:val="24"/>
          <w:szCs w:val="24"/>
        </w:rPr>
      </w:pPr>
    </w:p>
    <w:p w:rsidR="00F91769" w:rsidRDefault="00F91769" w:rsidP="001A16E0">
      <w:pPr>
        <w:spacing w:after="0"/>
        <w:rPr>
          <w:rFonts w:cstheme="minorHAnsi"/>
          <w:sz w:val="24"/>
          <w:szCs w:val="24"/>
        </w:rPr>
      </w:pPr>
    </w:p>
    <w:p w:rsidR="00F91769" w:rsidRDefault="00F91769" w:rsidP="001A16E0">
      <w:pPr>
        <w:spacing w:after="0"/>
        <w:rPr>
          <w:rFonts w:cstheme="minorHAnsi"/>
          <w:sz w:val="24"/>
          <w:szCs w:val="24"/>
        </w:rPr>
      </w:pPr>
    </w:p>
    <w:p w:rsidR="00F91769" w:rsidRDefault="00F91769" w:rsidP="001A16E0">
      <w:pPr>
        <w:spacing w:after="0"/>
        <w:rPr>
          <w:rFonts w:cstheme="minorHAnsi"/>
          <w:sz w:val="24"/>
          <w:szCs w:val="24"/>
        </w:rPr>
      </w:pPr>
    </w:p>
    <w:p w:rsidR="00F91769" w:rsidRDefault="00F91769" w:rsidP="00245F97">
      <w:pPr>
        <w:spacing w:after="0"/>
        <w:jc w:val="center"/>
        <w:rPr>
          <w:rFonts w:cstheme="minorHAnsi"/>
          <w:sz w:val="32"/>
          <w:szCs w:val="24"/>
        </w:rPr>
      </w:pPr>
      <w:r w:rsidRPr="000E3138">
        <w:rPr>
          <w:rFonts w:cstheme="minorHAnsi"/>
          <w:sz w:val="32"/>
          <w:szCs w:val="32"/>
        </w:rPr>
        <w:t>Часть2.</w:t>
      </w:r>
      <w:r w:rsidR="000E3138" w:rsidRPr="001A16E0">
        <w:rPr>
          <w:rFonts w:cstheme="minorHAnsi"/>
          <w:sz w:val="32"/>
          <w:szCs w:val="24"/>
        </w:rPr>
        <w:t>Традиционные праздничные блюда</w:t>
      </w:r>
      <w:r w:rsidR="000E3138">
        <w:rPr>
          <w:rFonts w:cstheme="minorHAnsi"/>
          <w:sz w:val="32"/>
          <w:szCs w:val="24"/>
        </w:rPr>
        <w:t xml:space="preserve"> народов Севера</w:t>
      </w:r>
      <w:r w:rsidR="00245F97">
        <w:rPr>
          <w:rFonts w:cstheme="minorHAnsi"/>
          <w:sz w:val="32"/>
          <w:szCs w:val="24"/>
        </w:rPr>
        <w:t>.</w:t>
      </w:r>
    </w:p>
    <w:p w:rsidR="00245F97" w:rsidRDefault="00245F97" w:rsidP="00245F97">
      <w:pPr>
        <w:spacing w:after="0"/>
        <w:jc w:val="both"/>
        <w:rPr>
          <w:rFonts w:cstheme="minorHAnsi"/>
          <w:sz w:val="24"/>
          <w:szCs w:val="24"/>
        </w:rPr>
      </w:pPr>
    </w:p>
    <w:p w:rsidR="00245F97" w:rsidRPr="00245F97" w:rsidRDefault="00245F97" w:rsidP="009F599B">
      <w:pPr>
        <w:pStyle w:val="a3"/>
        <w:shd w:val="clear" w:color="auto" w:fill="FFFFFF"/>
        <w:spacing w:before="0" w:beforeAutospacing="0" w:after="300" w:afterAutospacing="0"/>
        <w:jc w:val="both"/>
        <w:rPr>
          <w:rFonts w:asciiTheme="minorHAnsi" w:hAnsiTheme="minorHAnsi" w:cstheme="minorHAnsi"/>
          <w:color w:val="232323"/>
          <w:shd w:val="clear" w:color="auto" w:fill="FFFFFF"/>
        </w:rPr>
      </w:pPr>
      <w:proofErr w:type="spellStart"/>
      <w:r w:rsidRPr="00245F97">
        <w:rPr>
          <w:rStyle w:val="a5"/>
          <w:rFonts w:asciiTheme="minorHAnsi" w:hAnsiTheme="minorHAnsi" w:cstheme="minorHAnsi"/>
          <w:color w:val="232323"/>
        </w:rPr>
        <w:t>Пэгытти</w:t>
      </w:r>
      <w:proofErr w:type="spellEnd"/>
      <w:r w:rsidRPr="00245F97">
        <w:rPr>
          <w:rFonts w:asciiTheme="minorHAnsi" w:hAnsiTheme="minorHAnsi" w:cstheme="minorHAnsi"/>
          <w:color w:val="232323"/>
        </w:rPr>
        <w:t xml:space="preserve"> — </w:t>
      </w:r>
      <w:r w:rsidRPr="009F599B">
        <w:rPr>
          <w:rFonts w:asciiTheme="minorHAnsi" w:hAnsiTheme="minorHAnsi" w:cstheme="minorHAnsi"/>
          <w:color w:val="232323"/>
        </w:rPr>
        <w:t>чукотский </w:t>
      </w:r>
      <w:r w:rsidRPr="009F599B">
        <w:rPr>
          <w:rStyle w:val="a5"/>
          <w:rFonts w:asciiTheme="minorHAnsi" w:hAnsiTheme="minorHAnsi" w:cstheme="minorHAnsi"/>
          <w:b w:val="0"/>
          <w:color w:val="232323"/>
        </w:rPr>
        <w:t>Новый год</w:t>
      </w:r>
      <w:r w:rsidR="009F599B">
        <w:rPr>
          <w:rFonts w:asciiTheme="minorHAnsi" w:hAnsiTheme="minorHAnsi" w:cstheme="minorHAnsi"/>
          <w:color w:val="232323"/>
        </w:rPr>
        <w:t>, </w:t>
      </w:r>
      <w:r w:rsidRPr="009F599B">
        <w:rPr>
          <w:rFonts w:asciiTheme="minorHAnsi" w:hAnsiTheme="minorHAnsi" w:cstheme="minorHAnsi"/>
          <w:color w:val="232323"/>
        </w:rPr>
        <w:t>проводится</w:t>
      </w:r>
      <w:r w:rsidRPr="00245F97">
        <w:rPr>
          <w:rFonts w:asciiTheme="minorHAnsi" w:hAnsiTheme="minorHAnsi" w:cstheme="minorHAnsi"/>
          <w:color w:val="232323"/>
        </w:rPr>
        <w:t xml:space="preserve"> в дни зимнего солнцестояния, 21 — 22 декабря, когда в созвездии Орла восходит звезда Альтаир. На чукотском она называется </w:t>
      </w:r>
      <w:proofErr w:type="spellStart"/>
      <w:r w:rsidRPr="00245F97">
        <w:rPr>
          <w:rFonts w:asciiTheme="minorHAnsi" w:hAnsiTheme="minorHAnsi" w:cstheme="minorHAnsi"/>
          <w:color w:val="232323"/>
        </w:rPr>
        <w:t>Пэгытти</w:t>
      </w:r>
      <w:proofErr w:type="spellEnd"/>
      <w:r w:rsidRPr="00245F97">
        <w:rPr>
          <w:rFonts w:asciiTheme="minorHAnsi" w:hAnsiTheme="minorHAnsi" w:cstheme="minorHAnsi"/>
          <w:color w:val="232323"/>
        </w:rPr>
        <w:t xml:space="preserve">. </w:t>
      </w:r>
      <w:proofErr w:type="spellStart"/>
      <w:r w:rsidRPr="00245F97">
        <w:rPr>
          <w:rFonts w:asciiTheme="minorHAnsi" w:hAnsiTheme="minorHAnsi" w:cstheme="minorHAnsi"/>
          <w:color w:val="232323"/>
        </w:rPr>
        <w:t>Оленные</w:t>
      </w:r>
      <w:proofErr w:type="spellEnd"/>
      <w:r w:rsidRPr="00245F97">
        <w:rPr>
          <w:rFonts w:asciiTheme="minorHAnsi" w:hAnsiTheme="minorHAnsi" w:cstheme="minorHAnsi"/>
          <w:color w:val="232323"/>
        </w:rPr>
        <w:t xml:space="preserve"> люди издавна считали</w:t>
      </w:r>
      <w:r>
        <w:rPr>
          <w:rFonts w:asciiTheme="minorHAnsi" w:hAnsiTheme="minorHAnsi" w:cstheme="minorHAnsi"/>
          <w:color w:val="232323"/>
        </w:rPr>
        <w:t>,</w:t>
      </w:r>
      <w:r w:rsidRPr="00245F97">
        <w:rPr>
          <w:rFonts w:asciiTheme="minorHAnsi" w:hAnsiTheme="minorHAnsi" w:cstheme="minorHAnsi"/>
          <w:color w:val="232323"/>
        </w:rPr>
        <w:t xml:space="preserve"> что небесные светила влияют на жизнь людей. И именно эта звезда почиталась у них больше остальных. До сих пор у чукчей принято умиротворять восходящую звезду </w:t>
      </w:r>
      <w:proofErr w:type="spellStart"/>
      <w:r w:rsidRPr="00245F97">
        <w:rPr>
          <w:rFonts w:asciiTheme="minorHAnsi" w:hAnsiTheme="minorHAnsi" w:cstheme="minorHAnsi"/>
          <w:color w:val="232323"/>
        </w:rPr>
        <w:t>Пэгытти</w:t>
      </w:r>
      <w:proofErr w:type="spellEnd"/>
      <w:r w:rsidRPr="00245F97">
        <w:rPr>
          <w:rFonts w:asciiTheme="minorHAnsi" w:hAnsiTheme="minorHAnsi" w:cstheme="minorHAnsi"/>
          <w:color w:val="232323"/>
        </w:rPr>
        <w:t xml:space="preserve"> жертвоприношением, что бы они могли благополучно пережить наступающую зиму. Для этого режут самого </w:t>
      </w:r>
      <w:r w:rsidRPr="00245F97">
        <w:rPr>
          <w:rFonts w:asciiTheme="minorHAnsi" w:hAnsiTheme="minorHAnsi" w:cstheme="minorHAnsi"/>
        </w:rPr>
        <w:t>большого </w:t>
      </w:r>
      <w:hyperlink r:id="rId13" w:history="1">
        <w:r w:rsidRPr="00245F97">
          <w:rPr>
            <w:rStyle w:val="a4"/>
            <w:rFonts w:asciiTheme="minorHAnsi" w:hAnsiTheme="minorHAnsi" w:cstheme="minorHAnsi"/>
            <w:color w:val="auto"/>
            <w:u w:val="none"/>
          </w:rPr>
          <w:t>оленя</w:t>
        </w:r>
      </w:hyperlink>
      <w:r w:rsidRPr="00245F97">
        <w:rPr>
          <w:rFonts w:asciiTheme="minorHAnsi" w:hAnsiTheme="minorHAnsi" w:cstheme="minorHAnsi"/>
        </w:rPr>
        <w:t xml:space="preserve"> и </w:t>
      </w:r>
      <w:r w:rsidRPr="00245F97">
        <w:rPr>
          <w:rFonts w:asciiTheme="minorHAnsi" w:hAnsiTheme="minorHAnsi" w:cstheme="minorHAnsi"/>
          <w:color w:val="232323"/>
        </w:rPr>
        <w:t>отдельную</w:t>
      </w:r>
      <w:r w:rsidR="009F599B">
        <w:rPr>
          <w:rFonts w:asciiTheme="minorHAnsi" w:hAnsiTheme="minorHAnsi" w:cstheme="minorHAnsi"/>
          <w:color w:val="232323"/>
        </w:rPr>
        <w:t xml:space="preserve"> миску наполняют кровью и жиром,</w:t>
      </w:r>
      <w:r w:rsidRPr="00245F97">
        <w:rPr>
          <w:rFonts w:asciiTheme="minorHAnsi" w:hAnsiTheme="minorHAnsi" w:cstheme="minorHAnsi"/>
          <w:color w:val="232323"/>
        </w:rPr>
        <w:t xml:space="preserve"> разжигают жертвенный костер, исполняют ритуальные песни и речитативы с просьбами о лучшей жизни. Шаманы исполняют ритуальный обряд.</w:t>
      </w:r>
      <w:r w:rsidRPr="00245F97">
        <w:rPr>
          <w:rFonts w:asciiTheme="minorHAnsi" w:hAnsiTheme="minorHAnsi" w:cstheme="minorHAnsi"/>
          <w:color w:val="232323"/>
          <w:shd w:val="clear" w:color="auto" w:fill="FFFFFF"/>
        </w:rPr>
        <w:t>При этом принято загадывать желания. Праздник сопровождается обильным угощением. После этого ночь начинает укорачиваться, а день расти. Праздник обычно проводят сообща, собираются люди из нескольких стойбищ.</w:t>
      </w:r>
    </w:p>
    <w:p w:rsidR="00245F97" w:rsidRPr="00245F97" w:rsidRDefault="00245F97" w:rsidP="00245F97">
      <w:pPr>
        <w:spacing w:after="0"/>
        <w:jc w:val="both"/>
        <w:rPr>
          <w:rFonts w:cstheme="minorHAnsi"/>
          <w:color w:val="232323"/>
          <w:sz w:val="24"/>
          <w:szCs w:val="24"/>
          <w:shd w:val="clear" w:color="auto" w:fill="FFFFFF"/>
        </w:rPr>
      </w:pPr>
      <w:proofErr w:type="spellStart"/>
      <w:r w:rsidRPr="00245F97">
        <w:rPr>
          <w:rStyle w:val="a5"/>
          <w:rFonts w:cstheme="minorHAnsi"/>
          <w:color w:val="232323"/>
          <w:sz w:val="24"/>
          <w:szCs w:val="24"/>
          <w:shd w:val="clear" w:color="auto" w:fill="FFFFFF"/>
        </w:rPr>
        <w:t>Килвэй</w:t>
      </w:r>
      <w:proofErr w:type="spellEnd"/>
      <w:r w:rsidRPr="00245F97">
        <w:rPr>
          <w:rFonts w:cstheme="minorHAnsi"/>
          <w:color w:val="232323"/>
          <w:sz w:val="24"/>
          <w:szCs w:val="24"/>
          <w:shd w:val="clear" w:color="auto" w:fill="FFFFFF"/>
        </w:rPr>
        <w:t> — это </w:t>
      </w:r>
      <w:r w:rsidRPr="00245F97">
        <w:rPr>
          <w:rStyle w:val="a5"/>
          <w:rFonts w:cstheme="minorHAnsi"/>
          <w:color w:val="232323"/>
          <w:sz w:val="24"/>
          <w:szCs w:val="24"/>
          <w:shd w:val="clear" w:color="auto" w:fill="FFFFFF"/>
        </w:rPr>
        <w:t>Праздник рождения телят</w:t>
      </w:r>
      <w:r w:rsidRPr="00245F97">
        <w:rPr>
          <w:rFonts w:cstheme="minorHAnsi"/>
          <w:color w:val="232323"/>
          <w:sz w:val="24"/>
          <w:szCs w:val="24"/>
          <w:shd w:val="clear" w:color="auto" w:fill="FFFFFF"/>
        </w:rPr>
        <w:t xml:space="preserve">. Проходит он в мае месяце, когда появляются на свет оленята. Само слово </w:t>
      </w:r>
      <w:proofErr w:type="spellStart"/>
      <w:r w:rsidRPr="00245F97">
        <w:rPr>
          <w:rFonts w:cstheme="minorHAnsi"/>
          <w:color w:val="232323"/>
          <w:sz w:val="24"/>
          <w:szCs w:val="24"/>
          <w:shd w:val="clear" w:color="auto" w:fill="FFFFFF"/>
        </w:rPr>
        <w:t>Килвэй</w:t>
      </w:r>
      <w:proofErr w:type="spellEnd"/>
      <w:r w:rsidRPr="00245F97">
        <w:rPr>
          <w:rFonts w:cstheme="minorHAnsi"/>
          <w:color w:val="232323"/>
          <w:sz w:val="24"/>
          <w:szCs w:val="24"/>
          <w:shd w:val="clear" w:color="auto" w:fill="FFFFFF"/>
        </w:rPr>
        <w:t xml:space="preserve"> произошло от «</w:t>
      </w:r>
      <w:proofErr w:type="spellStart"/>
      <w:r w:rsidRPr="00245F97">
        <w:rPr>
          <w:rFonts w:cstheme="minorHAnsi"/>
          <w:color w:val="232323"/>
          <w:sz w:val="24"/>
          <w:szCs w:val="24"/>
          <w:shd w:val="clear" w:color="auto" w:fill="FFFFFF"/>
        </w:rPr>
        <w:t>килкин</w:t>
      </w:r>
      <w:proofErr w:type="spellEnd"/>
      <w:r w:rsidRPr="00245F97">
        <w:rPr>
          <w:rFonts w:cstheme="minorHAnsi"/>
          <w:color w:val="232323"/>
          <w:sz w:val="24"/>
          <w:szCs w:val="24"/>
          <w:shd w:val="clear" w:color="auto" w:fill="FFFFFF"/>
        </w:rPr>
        <w:t>» — пуповина и «</w:t>
      </w:r>
      <w:proofErr w:type="spellStart"/>
      <w:r w:rsidRPr="00245F97">
        <w:rPr>
          <w:rFonts w:cstheme="minorHAnsi"/>
          <w:color w:val="232323"/>
          <w:sz w:val="24"/>
          <w:szCs w:val="24"/>
          <w:shd w:val="clear" w:color="auto" w:fill="FFFFFF"/>
        </w:rPr>
        <w:t>вэнтыги</w:t>
      </w:r>
      <w:proofErr w:type="spellEnd"/>
      <w:r w:rsidRPr="00245F97">
        <w:rPr>
          <w:rFonts w:cstheme="minorHAnsi"/>
          <w:color w:val="232323"/>
          <w:sz w:val="24"/>
          <w:szCs w:val="24"/>
          <w:shd w:val="clear" w:color="auto" w:fill="FFFFFF"/>
        </w:rPr>
        <w:t>» — освобождение, что вместе означает «освобождение от пуповины». Это праздник перехода маленького оленя к самостоятельной жизни.</w:t>
      </w:r>
    </w:p>
    <w:p w:rsidR="00245F97" w:rsidRDefault="00245F97" w:rsidP="00245F97">
      <w:pPr>
        <w:spacing w:after="0"/>
        <w:jc w:val="both"/>
        <w:rPr>
          <w:rFonts w:cstheme="minorHAnsi"/>
          <w:color w:val="232323"/>
          <w:sz w:val="24"/>
          <w:szCs w:val="24"/>
          <w:shd w:val="clear" w:color="auto" w:fill="FFFFFF"/>
        </w:rPr>
      </w:pPr>
      <w:r w:rsidRPr="00245F97">
        <w:rPr>
          <w:rFonts w:cstheme="minorHAnsi"/>
          <w:color w:val="232323"/>
          <w:sz w:val="24"/>
          <w:szCs w:val="24"/>
          <w:shd w:val="clear" w:color="auto" w:fill="FFFFFF"/>
        </w:rPr>
        <w:t xml:space="preserve">Еще зимой во время праздника </w:t>
      </w:r>
      <w:proofErr w:type="spellStart"/>
      <w:r w:rsidRPr="00245F97">
        <w:rPr>
          <w:rFonts w:cstheme="minorHAnsi"/>
          <w:color w:val="232323"/>
          <w:sz w:val="24"/>
          <w:szCs w:val="24"/>
          <w:shd w:val="clear" w:color="auto" w:fill="FFFFFF"/>
        </w:rPr>
        <w:t>Пэгытти</w:t>
      </w:r>
      <w:proofErr w:type="spellEnd"/>
      <w:r w:rsidRPr="00245F97">
        <w:rPr>
          <w:rFonts w:cstheme="minorHAnsi"/>
          <w:color w:val="232323"/>
          <w:sz w:val="24"/>
          <w:szCs w:val="24"/>
          <w:shd w:val="clear" w:color="auto" w:fill="FFFFFF"/>
        </w:rPr>
        <w:t xml:space="preserve"> специально для праздника </w:t>
      </w:r>
      <w:proofErr w:type="spellStart"/>
      <w:r w:rsidRPr="00245F97">
        <w:rPr>
          <w:rFonts w:cstheme="minorHAnsi"/>
          <w:color w:val="232323"/>
          <w:sz w:val="24"/>
          <w:szCs w:val="24"/>
          <w:shd w:val="clear" w:color="auto" w:fill="FFFFFF"/>
        </w:rPr>
        <w:t>Килвэй</w:t>
      </w:r>
      <w:proofErr w:type="spellEnd"/>
      <w:r w:rsidRPr="00245F97">
        <w:rPr>
          <w:rFonts w:cstheme="minorHAnsi"/>
          <w:color w:val="232323"/>
          <w:sz w:val="24"/>
          <w:szCs w:val="24"/>
          <w:shd w:val="clear" w:color="auto" w:fill="FFFFFF"/>
        </w:rPr>
        <w:t xml:space="preserve"> забива</w:t>
      </w:r>
      <w:r w:rsidR="009F599B">
        <w:rPr>
          <w:rFonts w:cstheme="minorHAnsi"/>
          <w:color w:val="232323"/>
          <w:sz w:val="24"/>
          <w:szCs w:val="24"/>
          <w:shd w:val="clear" w:color="auto" w:fill="FFFFFF"/>
        </w:rPr>
        <w:t xml:space="preserve">ли самого упитанного оленя. Его </w:t>
      </w:r>
      <w:r w:rsidRPr="00245F97">
        <w:rPr>
          <w:rFonts w:cstheme="minorHAnsi"/>
          <w:color w:val="232323"/>
          <w:sz w:val="24"/>
          <w:szCs w:val="24"/>
          <w:shd w:val="clear" w:color="auto" w:fill="FFFFFF"/>
        </w:rPr>
        <w:t>тушу</w:t>
      </w:r>
      <w:r w:rsidR="009F599B">
        <w:rPr>
          <w:rFonts w:cstheme="minorHAnsi"/>
          <w:color w:val="232323"/>
          <w:sz w:val="24"/>
          <w:szCs w:val="24"/>
          <w:shd w:val="clear" w:color="auto" w:fill="FFFFFF"/>
        </w:rPr>
        <w:t>,</w:t>
      </w:r>
      <w:r w:rsidRPr="00245F97">
        <w:rPr>
          <w:rFonts w:cstheme="minorHAnsi"/>
          <w:color w:val="232323"/>
          <w:sz w:val="24"/>
          <w:szCs w:val="24"/>
          <w:shd w:val="clear" w:color="auto" w:fill="FFFFFF"/>
        </w:rPr>
        <w:t xml:space="preserve"> освобожденную от внутренностей, без головы и ног, замораживали и берегли до мая. Вот из этого размороженного мяса женщины готовят к праздничному столу ритуальную еду. Дробят и варят кости, из полученного костного жира готовят блюдо </w:t>
      </w:r>
      <w:r w:rsidR="009F599B">
        <w:rPr>
          <w:rFonts w:cstheme="minorHAnsi"/>
          <w:color w:val="232323"/>
          <w:sz w:val="24"/>
          <w:szCs w:val="24"/>
          <w:shd w:val="clear" w:color="auto" w:fill="FFFFFF"/>
        </w:rPr>
        <w:t>«</w:t>
      </w:r>
      <w:proofErr w:type="spellStart"/>
      <w:r w:rsidRPr="00245F97">
        <w:rPr>
          <w:rFonts w:cstheme="minorHAnsi"/>
          <w:color w:val="232323"/>
          <w:sz w:val="24"/>
          <w:szCs w:val="24"/>
          <w:shd w:val="clear" w:color="auto" w:fill="FFFFFF"/>
        </w:rPr>
        <w:t>таляпалгын</w:t>
      </w:r>
      <w:proofErr w:type="spellEnd"/>
      <w:r w:rsidR="009F599B">
        <w:rPr>
          <w:rFonts w:cstheme="minorHAnsi"/>
          <w:color w:val="232323"/>
          <w:sz w:val="24"/>
          <w:szCs w:val="24"/>
          <w:shd w:val="clear" w:color="auto" w:fill="FFFFFF"/>
        </w:rPr>
        <w:t>»</w:t>
      </w:r>
      <w:r w:rsidRPr="00245F97">
        <w:rPr>
          <w:rFonts w:cstheme="minorHAnsi"/>
          <w:color w:val="232323"/>
          <w:sz w:val="24"/>
          <w:szCs w:val="24"/>
          <w:shd w:val="clear" w:color="auto" w:fill="FFFFFF"/>
        </w:rPr>
        <w:t xml:space="preserve">. Из вареного мяса грудинки блюдо </w:t>
      </w:r>
      <w:r w:rsidR="009F599B">
        <w:rPr>
          <w:rFonts w:cstheme="minorHAnsi"/>
          <w:color w:val="232323"/>
          <w:sz w:val="24"/>
          <w:szCs w:val="24"/>
          <w:shd w:val="clear" w:color="auto" w:fill="FFFFFF"/>
        </w:rPr>
        <w:t>«</w:t>
      </w:r>
      <w:r w:rsidRPr="00245F97">
        <w:rPr>
          <w:rFonts w:cstheme="minorHAnsi"/>
          <w:color w:val="232323"/>
          <w:sz w:val="24"/>
          <w:szCs w:val="24"/>
          <w:shd w:val="clear" w:color="auto" w:fill="FFFFFF"/>
        </w:rPr>
        <w:t>мачо</w:t>
      </w:r>
      <w:r w:rsidR="009F599B">
        <w:rPr>
          <w:rFonts w:cstheme="minorHAnsi"/>
          <w:color w:val="232323"/>
          <w:sz w:val="24"/>
          <w:szCs w:val="24"/>
          <w:shd w:val="clear" w:color="auto" w:fill="FFFFFF"/>
        </w:rPr>
        <w:t>»</w:t>
      </w:r>
      <w:r w:rsidRPr="00245F97">
        <w:rPr>
          <w:rFonts w:cstheme="minorHAnsi"/>
          <w:color w:val="232323"/>
          <w:sz w:val="24"/>
          <w:szCs w:val="24"/>
          <w:shd w:val="clear" w:color="auto" w:fill="FFFFFF"/>
        </w:rPr>
        <w:t>. Из св</w:t>
      </w:r>
      <w:r w:rsidR="009F599B">
        <w:rPr>
          <w:rFonts w:cstheme="minorHAnsi"/>
          <w:color w:val="232323"/>
          <w:sz w:val="24"/>
          <w:szCs w:val="24"/>
          <w:shd w:val="clear" w:color="auto" w:fill="FFFFFF"/>
        </w:rPr>
        <w:t xml:space="preserve">ежего щавеля </w:t>
      </w:r>
      <w:r w:rsidRPr="00245F97">
        <w:rPr>
          <w:rFonts w:cstheme="minorHAnsi"/>
          <w:color w:val="232323"/>
          <w:sz w:val="24"/>
          <w:szCs w:val="24"/>
          <w:shd w:val="clear" w:color="auto" w:fill="FFFFFF"/>
        </w:rPr>
        <w:t xml:space="preserve">варят </w:t>
      </w:r>
      <w:r w:rsidR="009F599B">
        <w:rPr>
          <w:rFonts w:cstheme="minorHAnsi"/>
          <w:color w:val="232323"/>
          <w:sz w:val="24"/>
          <w:szCs w:val="24"/>
          <w:shd w:val="clear" w:color="auto" w:fill="FFFFFF"/>
        </w:rPr>
        <w:t>«</w:t>
      </w:r>
      <w:proofErr w:type="spellStart"/>
      <w:r w:rsidRPr="00245F97">
        <w:rPr>
          <w:rFonts w:cstheme="minorHAnsi"/>
          <w:color w:val="232323"/>
          <w:sz w:val="24"/>
          <w:szCs w:val="24"/>
          <w:shd w:val="clear" w:color="auto" w:fill="FFFFFF"/>
        </w:rPr>
        <w:t>рымавыт</w:t>
      </w:r>
      <w:proofErr w:type="spellEnd"/>
      <w:r w:rsidR="009F599B">
        <w:rPr>
          <w:rFonts w:cstheme="minorHAnsi"/>
          <w:color w:val="232323"/>
          <w:sz w:val="24"/>
          <w:szCs w:val="24"/>
          <w:shd w:val="clear" w:color="auto" w:fill="FFFFFF"/>
        </w:rPr>
        <w:t>»</w:t>
      </w:r>
      <w:r w:rsidRPr="00245F97">
        <w:rPr>
          <w:rFonts w:cstheme="minorHAnsi"/>
          <w:color w:val="232323"/>
          <w:sz w:val="24"/>
          <w:szCs w:val="24"/>
          <w:shd w:val="clear" w:color="auto" w:fill="FFFFFF"/>
        </w:rPr>
        <w:t>. Делают оленью колбасу. Из зелени мастерят фигурки оленей с рогами. Фигурку оленя и оленью колбасу укладывают на специальный ритуальный поднос. Голову с рогами и ноги откладывают отдельно, в стороне от чума, это угощение для духов покровителей охотников.</w:t>
      </w:r>
    </w:p>
    <w:p w:rsidR="00245F97" w:rsidRDefault="00245F97" w:rsidP="00245F97">
      <w:pPr>
        <w:spacing w:after="0"/>
        <w:jc w:val="both"/>
        <w:rPr>
          <w:noProof/>
          <w:lang w:eastAsia="ru-RU"/>
        </w:rPr>
      </w:pPr>
      <w:r>
        <w:rPr>
          <w:noProof/>
          <w:lang w:eastAsia="ru-RU"/>
        </w:rPr>
        <w:drawing>
          <wp:inline distT="0" distB="0" distL="0" distR="0">
            <wp:extent cx="2743200" cy="1995748"/>
            <wp:effectExtent l="0" t="0" r="0" b="5080"/>
            <wp:docPr id="8" name="Рисунок 8" descr="deteny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enysh"/>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480" cy="2012685"/>
                    </a:xfrm>
                    <a:prstGeom prst="rect">
                      <a:avLst/>
                    </a:prstGeom>
                    <a:noFill/>
                    <a:ln>
                      <a:noFill/>
                    </a:ln>
                  </pic:spPr>
                </pic:pic>
              </a:graphicData>
            </a:graphic>
          </wp:inline>
        </w:drawing>
      </w:r>
      <w:r>
        <w:rPr>
          <w:noProof/>
          <w:lang w:eastAsia="ru-RU"/>
        </w:rPr>
        <w:drawing>
          <wp:inline distT="0" distB="0" distL="0" distR="0">
            <wp:extent cx="2827020" cy="1999268"/>
            <wp:effectExtent l="0" t="0" r="0" b="1270"/>
            <wp:docPr id="7" name="Рисунок 7" descr="https://national-travel.ru/images/ob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tional-travel.ru/images/obryad.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974" cy="2023280"/>
                    </a:xfrm>
                    <a:prstGeom prst="rect">
                      <a:avLst/>
                    </a:prstGeom>
                    <a:noFill/>
                    <a:ln>
                      <a:noFill/>
                    </a:ln>
                  </pic:spPr>
                </pic:pic>
              </a:graphicData>
            </a:graphic>
          </wp:inline>
        </w:drawing>
      </w: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45F97" w:rsidRDefault="00245F97" w:rsidP="00245F97">
      <w:pPr>
        <w:spacing w:after="0"/>
        <w:jc w:val="both"/>
        <w:rPr>
          <w:noProof/>
          <w:lang w:eastAsia="ru-RU"/>
        </w:rPr>
      </w:pPr>
    </w:p>
    <w:p w:rsidR="00204C94" w:rsidRDefault="00204C94" w:rsidP="00204C94">
      <w:pPr>
        <w:spacing w:after="0"/>
        <w:jc w:val="center"/>
        <w:rPr>
          <w:rFonts w:cstheme="minorHAnsi"/>
          <w:sz w:val="32"/>
          <w:szCs w:val="32"/>
        </w:rPr>
      </w:pPr>
    </w:p>
    <w:p w:rsidR="00245F97" w:rsidRDefault="00245F97" w:rsidP="00204C94">
      <w:pPr>
        <w:spacing w:after="0"/>
        <w:jc w:val="center"/>
        <w:rPr>
          <w:rFonts w:ascii="Arial" w:hAnsi="Arial" w:cs="Arial"/>
          <w:color w:val="202122"/>
          <w:sz w:val="21"/>
          <w:szCs w:val="21"/>
          <w:shd w:val="clear" w:color="auto" w:fill="FFFFFF"/>
        </w:rPr>
      </w:pPr>
      <w:r w:rsidRPr="000E3138">
        <w:rPr>
          <w:rFonts w:cstheme="minorHAnsi"/>
          <w:sz w:val="32"/>
          <w:szCs w:val="32"/>
        </w:rPr>
        <w:t xml:space="preserve">Часть </w:t>
      </w:r>
      <w:r>
        <w:rPr>
          <w:rFonts w:cstheme="minorHAnsi"/>
          <w:sz w:val="32"/>
          <w:szCs w:val="32"/>
        </w:rPr>
        <w:t>3</w:t>
      </w:r>
      <w:r w:rsidRPr="000E3138">
        <w:rPr>
          <w:rFonts w:cstheme="minorHAnsi"/>
          <w:sz w:val="32"/>
          <w:szCs w:val="32"/>
        </w:rPr>
        <w:t>.</w:t>
      </w:r>
      <w:r w:rsidRPr="001A16E0">
        <w:rPr>
          <w:rFonts w:cstheme="minorHAnsi"/>
          <w:sz w:val="32"/>
          <w:szCs w:val="24"/>
        </w:rPr>
        <w:t>Традиционные праздничные блюда</w:t>
      </w:r>
      <w:r>
        <w:rPr>
          <w:rFonts w:cstheme="minorHAnsi"/>
          <w:sz w:val="32"/>
          <w:szCs w:val="24"/>
        </w:rPr>
        <w:t>казахов</w:t>
      </w:r>
    </w:p>
    <w:p w:rsidR="009F599B" w:rsidRDefault="009F599B" w:rsidP="00204C94">
      <w:pPr>
        <w:spacing w:after="0"/>
        <w:jc w:val="center"/>
        <w:rPr>
          <w:rFonts w:ascii="Arial" w:hAnsi="Arial" w:cs="Arial"/>
          <w:color w:val="202122"/>
          <w:sz w:val="21"/>
          <w:szCs w:val="21"/>
          <w:shd w:val="clear" w:color="auto" w:fill="FFFFFF"/>
        </w:rPr>
      </w:pPr>
    </w:p>
    <w:p w:rsidR="00204C94" w:rsidRPr="009F599B" w:rsidRDefault="00204C94" w:rsidP="00204C94">
      <w:pPr>
        <w:spacing w:after="0"/>
        <w:jc w:val="both"/>
        <w:rPr>
          <w:rFonts w:cstheme="minorHAnsi"/>
          <w:color w:val="222222"/>
          <w:sz w:val="24"/>
          <w:szCs w:val="24"/>
          <w:shd w:val="clear" w:color="auto" w:fill="FFFFFF"/>
        </w:rPr>
      </w:pPr>
      <w:r w:rsidRPr="009F599B">
        <w:rPr>
          <w:rFonts w:cstheme="minorHAnsi"/>
          <w:color w:val="222222"/>
          <w:sz w:val="24"/>
          <w:szCs w:val="24"/>
          <w:shd w:val="clear" w:color="auto" w:fill="FFFFFF"/>
        </w:rPr>
        <w:t xml:space="preserve">Праздник жертвоприношения", или </w:t>
      </w:r>
      <w:r w:rsidRPr="00003693">
        <w:rPr>
          <w:rFonts w:cstheme="minorHAnsi"/>
          <w:b/>
          <w:color w:val="222222"/>
          <w:sz w:val="24"/>
          <w:szCs w:val="24"/>
          <w:shd w:val="clear" w:color="auto" w:fill="FFFFFF"/>
        </w:rPr>
        <w:t>Курбан-байрам</w:t>
      </w:r>
      <w:r w:rsidRPr="009F599B">
        <w:rPr>
          <w:rFonts w:cstheme="minorHAnsi"/>
          <w:color w:val="222222"/>
          <w:sz w:val="24"/>
          <w:szCs w:val="24"/>
          <w:shd w:val="clear" w:color="auto" w:fill="FFFFFF"/>
        </w:rPr>
        <w:t>, — самый главный праздник для мусульман. Он начинается через 70 дней после окончания тридцатидневного поста в месяц Рамадан и совпадает с днём завершения паломничества в Мекку.</w:t>
      </w:r>
    </w:p>
    <w:p w:rsidR="00204C94" w:rsidRPr="009F599B" w:rsidRDefault="00204C94" w:rsidP="00204C94">
      <w:pPr>
        <w:spacing w:after="0"/>
        <w:jc w:val="both"/>
        <w:rPr>
          <w:rFonts w:cstheme="minorHAnsi"/>
          <w:color w:val="222222"/>
          <w:sz w:val="24"/>
          <w:szCs w:val="24"/>
          <w:shd w:val="clear" w:color="auto" w:fill="FFFFFF"/>
        </w:rPr>
      </w:pPr>
      <w:r w:rsidRPr="009F599B">
        <w:rPr>
          <w:rFonts w:cstheme="minorHAnsi"/>
          <w:color w:val="222222"/>
          <w:sz w:val="24"/>
          <w:szCs w:val="24"/>
          <w:shd w:val="clear" w:color="auto" w:fill="FFFFFF"/>
        </w:rPr>
        <w:t xml:space="preserve">Что же готовят на праздник из жертвенного мяса? В первый день — блюда из субпродуктов: печени и сердца. Второй день начинают с тарелки супа, приготовленного на бульоне из бараньих голов и голяшек. Готовят тушёное мясо, жаркое, дополняя рисом, бобовыми и овощами. В третий день на столах мусульман появляются супы из бараньих костей, плов, шашлык, </w:t>
      </w:r>
      <w:proofErr w:type="spellStart"/>
      <w:r w:rsidRPr="009F599B">
        <w:rPr>
          <w:rFonts w:cstheme="minorHAnsi"/>
          <w:color w:val="222222"/>
          <w:sz w:val="24"/>
          <w:szCs w:val="24"/>
          <w:shd w:val="clear" w:color="auto" w:fill="FFFFFF"/>
        </w:rPr>
        <w:t>лагман</w:t>
      </w:r>
      <w:proofErr w:type="spellEnd"/>
      <w:r w:rsidRPr="009F599B">
        <w:rPr>
          <w:rFonts w:cstheme="minorHAnsi"/>
          <w:color w:val="222222"/>
          <w:sz w:val="24"/>
          <w:szCs w:val="24"/>
          <w:shd w:val="clear" w:color="auto" w:fill="FFFFFF"/>
        </w:rPr>
        <w:t xml:space="preserve">, </w:t>
      </w:r>
      <w:proofErr w:type="spellStart"/>
      <w:r w:rsidRPr="009F599B">
        <w:rPr>
          <w:rFonts w:cstheme="minorHAnsi"/>
          <w:color w:val="222222"/>
          <w:sz w:val="24"/>
          <w:szCs w:val="24"/>
          <w:shd w:val="clear" w:color="auto" w:fill="FFFFFF"/>
        </w:rPr>
        <w:t>манты</w:t>
      </w:r>
      <w:proofErr w:type="spellEnd"/>
      <w:r w:rsidRPr="009F599B">
        <w:rPr>
          <w:rFonts w:cstheme="minorHAnsi"/>
          <w:color w:val="222222"/>
          <w:sz w:val="24"/>
          <w:szCs w:val="24"/>
          <w:shd w:val="clear" w:color="auto" w:fill="FFFFFF"/>
        </w:rPr>
        <w:t xml:space="preserve">, бешбармак, </w:t>
      </w:r>
      <w:proofErr w:type="spellStart"/>
      <w:r w:rsidRPr="009F599B">
        <w:rPr>
          <w:rFonts w:cstheme="minorHAnsi"/>
          <w:color w:val="222222"/>
          <w:sz w:val="24"/>
          <w:szCs w:val="24"/>
          <w:shd w:val="clear" w:color="auto" w:fill="FFFFFF"/>
        </w:rPr>
        <w:t>чучвара</w:t>
      </w:r>
      <w:proofErr w:type="spellEnd"/>
      <w:r w:rsidRPr="009F599B">
        <w:rPr>
          <w:rFonts w:cstheme="minorHAnsi"/>
          <w:color w:val="222222"/>
          <w:sz w:val="24"/>
          <w:szCs w:val="24"/>
          <w:shd w:val="clear" w:color="auto" w:fill="FFFFFF"/>
        </w:rPr>
        <w:t xml:space="preserve"> и многие другие традиционные блюда.</w:t>
      </w:r>
    </w:p>
    <w:p w:rsidR="00204C94" w:rsidRPr="009F599B" w:rsidRDefault="00204C94" w:rsidP="00204C94">
      <w:pPr>
        <w:spacing w:after="0"/>
        <w:jc w:val="both"/>
        <w:rPr>
          <w:rFonts w:cstheme="minorHAnsi"/>
          <w:color w:val="222222"/>
          <w:sz w:val="24"/>
          <w:szCs w:val="24"/>
          <w:shd w:val="clear" w:color="auto" w:fill="FFFFFF"/>
        </w:rPr>
      </w:pPr>
      <w:r w:rsidRPr="009F599B">
        <w:rPr>
          <w:rFonts w:cstheme="minorHAnsi"/>
          <w:color w:val="222222"/>
          <w:sz w:val="24"/>
          <w:szCs w:val="24"/>
          <w:shd w:val="clear" w:color="auto" w:fill="FFFFFF"/>
        </w:rPr>
        <w:t>Не последнее место на праздничном столе занимают салаты с ливером и мясом. Восточный салат вариативен, и его можно приготовить как с печенью, так и с отварной говядиной или бараниной. Все продукты должны быть нашинкованы соломкой.</w:t>
      </w:r>
    </w:p>
    <w:p w:rsidR="00204C94" w:rsidRDefault="00204C94" w:rsidP="00204C94">
      <w:pPr>
        <w:spacing w:after="0"/>
        <w:jc w:val="both"/>
        <w:rPr>
          <w:noProof/>
          <w:lang w:eastAsia="ru-RU"/>
        </w:rPr>
      </w:pPr>
    </w:p>
    <w:p w:rsidR="001739E4" w:rsidRDefault="00204C94" w:rsidP="00204C94">
      <w:pPr>
        <w:spacing w:after="0"/>
        <w:jc w:val="both"/>
        <w:rPr>
          <w:noProof/>
          <w:lang w:eastAsia="ru-RU"/>
        </w:rPr>
      </w:pPr>
      <w:r>
        <w:rPr>
          <w:noProof/>
          <w:lang w:eastAsia="ru-RU"/>
        </w:rPr>
        <w:drawing>
          <wp:inline distT="0" distB="0" distL="0" distR="0">
            <wp:extent cx="4617720" cy="3079983"/>
            <wp:effectExtent l="0" t="0" r="0" b="6350"/>
            <wp:docPr id="10" name="Рисунок 10" descr="http://in-istra.ru/upload/gallery/445/49945_50ff7d18ac69342bfed552336e9261c1ddf92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istra.ru/upload/gallery/445/49945_50ff7d18ac69342bfed552336e9261c1ddf92edf.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7742" cy="3100008"/>
                    </a:xfrm>
                    <a:prstGeom prst="rect">
                      <a:avLst/>
                    </a:prstGeom>
                    <a:noFill/>
                    <a:ln>
                      <a:noFill/>
                    </a:ln>
                  </pic:spPr>
                </pic:pic>
              </a:graphicData>
            </a:graphic>
          </wp:inline>
        </w:drawing>
      </w:r>
    </w:p>
    <w:p w:rsidR="001739E4" w:rsidRDefault="001739E4" w:rsidP="00204C94">
      <w:pPr>
        <w:spacing w:after="0"/>
        <w:jc w:val="both"/>
        <w:rPr>
          <w:noProof/>
          <w:lang w:eastAsia="ru-RU"/>
        </w:rPr>
      </w:pPr>
    </w:p>
    <w:p w:rsidR="00204C94" w:rsidRDefault="00204C94" w:rsidP="00204C94">
      <w:pPr>
        <w:spacing w:after="0"/>
        <w:jc w:val="both"/>
        <w:rPr>
          <w:rFonts w:ascii="Helvetica" w:hAnsi="Helvetica" w:cs="Helvetica"/>
          <w:b/>
          <w:bCs/>
          <w:color w:val="222222"/>
          <w:bdr w:val="none" w:sz="0" w:space="0" w:color="auto" w:frame="1"/>
          <w:shd w:val="clear" w:color="auto" w:fill="FFFFFF"/>
        </w:rPr>
      </w:pPr>
      <w:r>
        <w:rPr>
          <w:noProof/>
          <w:lang w:eastAsia="ru-RU"/>
        </w:rPr>
        <w:lastRenderedPageBreak/>
        <w:drawing>
          <wp:inline distT="0" distB="0" distL="0" distR="0">
            <wp:extent cx="4625340" cy="3083560"/>
            <wp:effectExtent l="0" t="0" r="3810" b="2540"/>
            <wp:docPr id="9" name="Рисунок 9" descr="https://avatars.mds.yandex.net/get-zen_doc/233051/pub_5cfdf51c83e84200af3e379a_5cfdf537051e5a00aef8e19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zen_doc/233051/pub_5cfdf51c83e84200af3e379a_5cfdf537051e5a00aef8e194/scale_120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849" cy="3083899"/>
                    </a:xfrm>
                    <a:prstGeom prst="rect">
                      <a:avLst/>
                    </a:prstGeom>
                    <a:noFill/>
                    <a:ln>
                      <a:noFill/>
                    </a:ln>
                  </pic:spPr>
                </pic:pic>
              </a:graphicData>
            </a:graphic>
          </wp:inline>
        </w:drawing>
      </w:r>
    </w:p>
    <w:p w:rsidR="001739E4" w:rsidRDefault="001739E4" w:rsidP="00204C94">
      <w:pPr>
        <w:spacing w:after="0"/>
        <w:jc w:val="both"/>
        <w:rPr>
          <w:rFonts w:ascii="Helvetica" w:hAnsi="Helvetica" w:cs="Helvetica"/>
          <w:b/>
          <w:bCs/>
          <w:color w:val="222222"/>
          <w:bdr w:val="none" w:sz="0" w:space="0" w:color="auto" w:frame="1"/>
          <w:shd w:val="clear" w:color="auto" w:fill="FFFFFF"/>
        </w:rPr>
      </w:pPr>
    </w:p>
    <w:p w:rsidR="001C3919" w:rsidRDefault="001C3919" w:rsidP="00204C94">
      <w:pPr>
        <w:spacing w:after="0"/>
        <w:jc w:val="both"/>
        <w:rPr>
          <w:rFonts w:ascii="Helvetica" w:hAnsi="Helvetica" w:cs="Helvetica"/>
          <w:b/>
          <w:bCs/>
          <w:color w:val="222222"/>
          <w:bdr w:val="none" w:sz="0" w:space="0" w:color="auto" w:frame="1"/>
          <w:shd w:val="clear" w:color="auto" w:fill="FFFFFF"/>
        </w:rPr>
      </w:pPr>
    </w:p>
    <w:p w:rsidR="007E3028" w:rsidRDefault="007E3028" w:rsidP="001C3919">
      <w:pPr>
        <w:spacing w:after="0"/>
        <w:jc w:val="center"/>
        <w:rPr>
          <w:rFonts w:cstheme="minorHAnsi"/>
          <w:b/>
          <w:bCs/>
          <w:color w:val="222222"/>
          <w:sz w:val="24"/>
          <w:szCs w:val="24"/>
          <w:bdr w:val="none" w:sz="0" w:space="0" w:color="auto" w:frame="1"/>
          <w:shd w:val="clear" w:color="auto" w:fill="FFFFFF"/>
        </w:rPr>
      </w:pPr>
    </w:p>
    <w:p w:rsidR="001739E4" w:rsidRPr="007E3028" w:rsidRDefault="001739E4" w:rsidP="001C3919">
      <w:pPr>
        <w:spacing w:after="0"/>
        <w:jc w:val="center"/>
        <w:rPr>
          <w:rFonts w:cstheme="minorHAnsi"/>
          <w:b/>
          <w:bCs/>
          <w:color w:val="222222"/>
          <w:sz w:val="32"/>
          <w:szCs w:val="32"/>
          <w:bdr w:val="none" w:sz="0" w:space="0" w:color="auto" w:frame="1"/>
          <w:shd w:val="clear" w:color="auto" w:fill="FFFFFF"/>
        </w:rPr>
      </w:pPr>
      <w:r w:rsidRPr="007E3028">
        <w:rPr>
          <w:rFonts w:cstheme="minorHAnsi"/>
          <w:b/>
          <w:bCs/>
          <w:color w:val="222222"/>
          <w:sz w:val="32"/>
          <w:szCs w:val="32"/>
          <w:bdr w:val="none" w:sz="0" w:space="0" w:color="auto" w:frame="1"/>
          <w:shd w:val="clear" w:color="auto" w:fill="FFFFFF"/>
        </w:rPr>
        <w:t xml:space="preserve">Часть 4. </w:t>
      </w:r>
      <w:r w:rsidR="009B0BCF" w:rsidRPr="007E3028">
        <w:rPr>
          <w:rFonts w:cstheme="minorHAnsi"/>
          <w:b/>
          <w:bCs/>
          <w:color w:val="222222"/>
          <w:sz w:val="32"/>
          <w:szCs w:val="32"/>
          <w:bdr w:val="none" w:sz="0" w:space="0" w:color="auto" w:frame="1"/>
          <w:shd w:val="clear" w:color="auto" w:fill="FFFFFF"/>
        </w:rPr>
        <w:t>Традиционные праздничные блюда калмыков.</w:t>
      </w:r>
    </w:p>
    <w:p w:rsidR="001C3919" w:rsidRPr="00755FDC" w:rsidRDefault="001C3919" w:rsidP="001C3919">
      <w:pPr>
        <w:spacing w:after="0"/>
        <w:jc w:val="both"/>
        <w:rPr>
          <w:rFonts w:cstheme="minorHAnsi"/>
          <w:color w:val="000000"/>
          <w:sz w:val="24"/>
          <w:szCs w:val="24"/>
          <w:shd w:val="clear" w:color="auto" w:fill="FFFFFF"/>
        </w:rPr>
      </w:pPr>
    </w:p>
    <w:p w:rsidR="001C3919" w:rsidRPr="00755FDC" w:rsidRDefault="001C3919" w:rsidP="001C3919">
      <w:pPr>
        <w:spacing w:after="0"/>
        <w:jc w:val="both"/>
        <w:rPr>
          <w:rFonts w:cstheme="minorHAnsi"/>
          <w:b/>
          <w:bCs/>
          <w:color w:val="222222"/>
          <w:sz w:val="24"/>
          <w:szCs w:val="24"/>
          <w:bdr w:val="none" w:sz="0" w:space="0" w:color="auto" w:frame="1"/>
          <w:shd w:val="clear" w:color="auto" w:fill="FFFFFF"/>
        </w:rPr>
      </w:pPr>
      <w:proofErr w:type="spellStart"/>
      <w:r w:rsidRPr="00003693">
        <w:rPr>
          <w:rFonts w:cstheme="minorHAnsi"/>
          <w:b/>
          <w:color w:val="000000"/>
          <w:sz w:val="24"/>
          <w:szCs w:val="24"/>
          <w:shd w:val="clear" w:color="auto" w:fill="FFFFFF"/>
        </w:rPr>
        <w:t>ЦаганCap</w:t>
      </w:r>
      <w:proofErr w:type="spellEnd"/>
      <w:r w:rsidRPr="00755FDC">
        <w:rPr>
          <w:rFonts w:cstheme="minorHAnsi"/>
          <w:color w:val="000000"/>
          <w:sz w:val="24"/>
          <w:szCs w:val="24"/>
          <w:shd w:val="clear" w:color="auto" w:fill="FFFFFF"/>
        </w:rPr>
        <w:t xml:space="preserve"> переводится с калмыцкого как "Белый месяц", этот праздник приурочен к окончанию зимовки скота и началу весны. В этот день принято ходить в гости, а также готовить калмыцкий чай и </w:t>
      </w:r>
      <w:proofErr w:type="spellStart"/>
      <w:r w:rsidRPr="00755FDC">
        <w:rPr>
          <w:rFonts w:cstheme="minorHAnsi"/>
          <w:color w:val="000000"/>
          <w:sz w:val="24"/>
          <w:szCs w:val="24"/>
          <w:shd w:val="clear" w:color="auto" w:fill="FFFFFF"/>
        </w:rPr>
        <w:t>борцоки</w:t>
      </w:r>
      <w:proofErr w:type="spellEnd"/>
      <w:r w:rsidRPr="00755FDC">
        <w:rPr>
          <w:rFonts w:cstheme="minorHAnsi"/>
          <w:color w:val="000000"/>
          <w:sz w:val="24"/>
          <w:szCs w:val="24"/>
          <w:shd w:val="clear" w:color="auto" w:fill="FFFFFF"/>
        </w:rPr>
        <w:t xml:space="preserve"> - калмыцкое угощение из теста, зажаренного в кипящем масле или жире. </w:t>
      </w:r>
      <w:proofErr w:type="spellStart"/>
      <w:r w:rsidRPr="00755FDC">
        <w:rPr>
          <w:rFonts w:cstheme="minorHAnsi"/>
          <w:color w:val="000000"/>
          <w:sz w:val="24"/>
          <w:szCs w:val="24"/>
          <w:shd w:val="clear" w:color="auto" w:fill="FFFFFF"/>
        </w:rPr>
        <w:t>Цаган</w:t>
      </w:r>
      <w:proofErr w:type="spellEnd"/>
      <w:r w:rsidRPr="00755FDC">
        <w:rPr>
          <w:rFonts w:cstheme="minorHAnsi"/>
          <w:color w:val="000000"/>
          <w:sz w:val="24"/>
          <w:szCs w:val="24"/>
          <w:shd w:val="clear" w:color="auto" w:fill="FFFFFF"/>
        </w:rPr>
        <w:t xml:space="preserve"> празднуется по традиции через два месяца после праздника </w:t>
      </w:r>
      <w:proofErr w:type="spellStart"/>
      <w:r w:rsidRPr="00755FDC">
        <w:rPr>
          <w:rFonts w:cstheme="minorHAnsi"/>
          <w:color w:val="000000"/>
          <w:sz w:val="24"/>
          <w:szCs w:val="24"/>
          <w:shd w:val="clear" w:color="auto" w:fill="FFFFFF"/>
        </w:rPr>
        <w:t>Зул</w:t>
      </w:r>
      <w:proofErr w:type="spellEnd"/>
      <w:r w:rsidRPr="00755FDC">
        <w:rPr>
          <w:rFonts w:cstheme="minorHAnsi"/>
          <w:color w:val="000000"/>
          <w:sz w:val="24"/>
          <w:szCs w:val="24"/>
          <w:shd w:val="clear" w:color="auto" w:fill="FFFFFF"/>
        </w:rPr>
        <w:t xml:space="preserve"> (праздник лампад, считающийся началом зимы и нового года), в первый же день первого весеннего месяца, который у калмыков получил название </w:t>
      </w:r>
      <w:proofErr w:type="spellStart"/>
      <w:r w:rsidRPr="00755FDC">
        <w:rPr>
          <w:rFonts w:cstheme="minorHAnsi"/>
          <w:color w:val="000000"/>
          <w:sz w:val="24"/>
          <w:szCs w:val="24"/>
          <w:shd w:val="clear" w:color="auto" w:fill="FFFFFF"/>
        </w:rPr>
        <w:t>Цаган</w:t>
      </w:r>
      <w:proofErr w:type="spellEnd"/>
      <w:r w:rsidRPr="00755FDC">
        <w:rPr>
          <w:rFonts w:cstheme="minorHAnsi"/>
          <w:color w:val="000000"/>
          <w:sz w:val="24"/>
          <w:szCs w:val="24"/>
          <w:shd w:val="clear" w:color="auto" w:fill="FFFFFF"/>
        </w:rPr>
        <w:t xml:space="preserve"> Сар. Дата праздника в разные годы приходится на разные дни.</w:t>
      </w:r>
    </w:p>
    <w:p w:rsidR="009B0BCF" w:rsidRPr="00755FDC" w:rsidRDefault="009B0BCF" w:rsidP="00204C94">
      <w:pPr>
        <w:spacing w:after="0"/>
        <w:jc w:val="both"/>
        <w:rPr>
          <w:rFonts w:cstheme="minorHAnsi"/>
          <w:b/>
          <w:bCs/>
          <w:color w:val="222222"/>
          <w:sz w:val="24"/>
          <w:szCs w:val="24"/>
          <w:bdr w:val="none" w:sz="0" w:space="0" w:color="auto" w:frame="1"/>
          <w:shd w:val="clear" w:color="auto" w:fill="FFFFFF"/>
        </w:rPr>
      </w:pPr>
    </w:p>
    <w:p w:rsidR="009B0BCF" w:rsidRPr="00755FDC" w:rsidRDefault="00F34601" w:rsidP="00204C94">
      <w:pPr>
        <w:spacing w:after="0"/>
        <w:jc w:val="both"/>
        <w:rPr>
          <w:rFonts w:cstheme="minorHAnsi"/>
          <w:color w:val="000000"/>
          <w:sz w:val="24"/>
          <w:szCs w:val="24"/>
          <w:shd w:val="clear" w:color="auto" w:fill="FFFFFF"/>
        </w:rPr>
      </w:pPr>
      <w:r w:rsidRPr="00755FDC">
        <w:rPr>
          <w:rFonts w:cstheme="minorHAnsi"/>
          <w:color w:val="000000"/>
          <w:sz w:val="24"/>
          <w:szCs w:val="24"/>
          <w:shd w:val="clear" w:color="auto" w:fill="FFFFFF"/>
        </w:rPr>
        <w:t xml:space="preserve"> Из отары выбирали самых жирных, упитанных баранов, резали их, потому что праздничный стол без мяса даже и представить было трудно, к тому же мясо - традиционное блюдо праздничного стола, накрываемого в </w:t>
      </w:r>
      <w:proofErr w:type="spellStart"/>
      <w:r w:rsidRPr="00755FDC">
        <w:rPr>
          <w:rFonts w:cstheme="minorHAnsi"/>
          <w:color w:val="000000"/>
          <w:sz w:val="24"/>
          <w:szCs w:val="24"/>
          <w:shd w:val="clear" w:color="auto" w:fill="FFFFFF"/>
        </w:rPr>
        <w:t>Цаган</w:t>
      </w:r>
      <w:proofErr w:type="spellEnd"/>
      <w:r w:rsidRPr="00755FDC">
        <w:rPr>
          <w:rFonts w:cstheme="minorHAnsi"/>
          <w:color w:val="000000"/>
          <w:sz w:val="24"/>
          <w:szCs w:val="24"/>
          <w:shd w:val="clear" w:color="auto" w:fill="FFFFFF"/>
        </w:rPr>
        <w:t xml:space="preserve"> Сар. Столь же традиционным блюдом были и </w:t>
      </w:r>
      <w:proofErr w:type="spellStart"/>
      <w:r w:rsidRPr="00755FDC">
        <w:rPr>
          <w:rFonts w:cstheme="minorHAnsi"/>
          <w:color w:val="000000"/>
          <w:sz w:val="24"/>
          <w:szCs w:val="24"/>
          <w:shd w:val="clear" w:color="auto" w:fill="FFFFFF"/>
        </w:rPr>
        <w:t>борцики</w:t>
      </w:r>
      <w:proofErr w:type="spellEnd"/>
      <w:r w:rsidRPr="00755FDC">
        <w:rPr>
          <w:rFonts w:cstheme="minorHAnsi"/>
          <w:color w:val="000000"/>
          <w:sz w:val="24"/>
          <w:szCs w:val="24"/>
          <w:shd w:val="clear" w:color="auto" w:fill="FFFFFF"/>
        </w:rPr>
        <w:t xml:space="preserve">, которые по случаю праздника делали разных видов и разной формы. Например, пеклись: </w:t>
      </w:r>
      <w:proofErr w:type="spellStart"/>
      <w:r w:rsidRPr="00755FDC">
        <w:rPr>
          <w:rFonts w:cstheme="minorHAnsi"/>
          <w:color w:val="000000"/>
          <w:sz w:val="24"/>
          <w:szCs w:val="24"/>
          <w:shd w:val="clear" w:color="auto" w:fill="FFFFFF"/>
        </w:rPr>
        <w:t>целвг</w:t>
      </w:r>
      <w:proofErr w:type="spellEnd"/>
      <w:r w:rsidRPr="00755FDC">
        <w:rPr>
          <w:rFonts w:cstheme="minorHAnsi"/>
          <w:color w:val="000000"/>
          <w:sz w:val="24"/>
          <w:szCs w:val="24"/>
          <w:shd w:val="clear" w:color="auto" w:fill="FFFFFF"/>
        </w:rPr>
        <w:t xml:space="preserve">, </w:t>
      </w:r>
      <w:proofErr w:type="spellStart"/>
      <w:r w:rsidRPr="00755FDC">
        <w:rPr>
          <w:rFonts w:cstheme="minorHAnsi"/>
          <w:color w:val="000000"/>
          <w:sz w:val="24"/>
          <w:szCs w:val="24"/>
          <w:shd w:val="clear" w:color="auto" w:fill="FFFFFF"/>
        </w:rPr>
        <w:t>хорхаборцг</w:t>
      </w:r>
      <w:proofErr w:type="spellEnd"/>
      <w:r w:rsidRPr="00755FDC">
        <w:rPr>
          <w:rFonts w:cstheme="minorHAnsi"/>
          <w:color w:val="000000"/>
          <w:sz w:val="24"/>
          <w:szCs w:val="24"/>
          <w:shd w:val="clear" w:color="auto" w:fill="FFFFFF"/>
        </w:rPr>
        <w:t xml:space="preserve">, кет, </w:t>
      </w:r>
      <w:proofErr w:type="spellStart"/>
      <w:r w:rsidRPr="00755FDC">
        <w:rPr>
          <w:rFonts w:cstheme="minorHAnsi"/>
          <w:color w:val="000000"/>
          <w:sz w:val="24"/>
          <w:szCs w:val="24"/>
          <w:shd w:val="clear" w:color="auto" w:fill="FFFFFF"/>
        </w:rPr>
        <w:t>жола</w:t>
      </w:r>
      <w:proofErr w:type="spellEnd"/>
      <w:r w:rsidRPr="00755FDC">
        <w:rPr>
          <w:rFonts w:cstheme="minorHAnsi"/>
          <w:color w:val="000000"/>
          <w:sz w:val="24"/>
          <w:szCs w:val="24"/>
          <w:shd w:val="clear" w:color="auto" w:fill="FFFFFF"/>
        </w:rPr>
        <w:t xml:space="preserve">, </w:t>
      </w:r>
      <w:proofErr w:type="spellStart"/>
      <w:r w:rsidRPr="00755FDC">
        <w:rPr>
          <w:rFonts w:cstheme="minorHAnsi"/>
          <w:color w:val="000000"/>
          <w:sz w:val="24"/>
          <w:szCs w:val="24"/>
          <w:shd w:val="clear" w:color="auto" w:fill="FFFFFF"/>
        </w:rPr>
        <w:t>хуцынтолга</w:t>
      </w:r>
      <w:proofErr w:type="spellEnd"/>
      <w:r w:rsidRPr="00755FDC">
        <w:rPr>
          <w:rFonts w:cstheme="minorHAnsi"/>
          <w:color w:val="000000"/>
          <w:sz w:val="24"/>
          <w:szCs w:val="24"/>
          <w:shd w:val="clear" w:color="auto" w:fill="FFFFFF"/>
        </w:rPr>
        <w:t xml:space="preserve">. Каждый вид </w:t>
      </w:r>
      <w:proofErr w:type="spellStart"/>
      <w:r w:rsidRPr="00755FDC">
        <w:rPr>
          <w:rFonts w:cstheme="minorHAnsi"/>
          <w:color w:val="000000"/>
          <w:sz w:val="24"/>
          <w:szCs w:val="24"/>
          <w:shd w:val="clear" w:color="auto" w:fill="FFFFFF"/>
        </w:rPr>
        <w:t>борциков</w:t>
      </w:r>
      <w:proofErr w:type="spellEnd"/>
      <w:r w:rsidRPr="00755FDC">
        <w:rPr>
          <w:rFonts w:cstheme="minorHAnsi"/>
          <w:color w:val="000000"/>
          <w:sz w:val="24"/>
          <w:szCs w:val="24"/>
          <w:shd w:val="clear" w:color="auto" w:fill="FFFFFF"/>
        </w:rPr>
        <w:t xml:space="preserve"> нес свою смысловую нагрузку. Например, </w:t>
      </w:r>
      <w:proofErr w:type="spellStart"/>
      <w:r w:rsidRPr="00755FDC">
        <w:rPr>
          <w:rFonts w:cstheme="minorHAnsi"/>
          <w:color w:val="000000"/>
          <w:sz w:val="24"/>
          <w:szCs w:val="24"/>
          <w:shd w:val="clear" w:color="auto" w:fill="FFFFFF"/>
        </w:rPr>
        <w:t>хорхаборциков</w:t>
      </w:r>
      <w:proofErr w:type="spellEnd"/>
      <w:r w:rsidRPr="00755FDC">
        <w:rPr>
          <w:rFonts w:cstheme="minorHAnsi"/>
          <w:color w:val="000000"/>
          <w:sz w:val="24"/>
          <w:szCs w:val="24"/>
          <w:shd w:val="clear" w:color="auto" w:fill="FFFFFF"/>
        </w:rPr>
        <w:t xml:space="preserve"> старались напечь как можно больше, потому что считалось, что их количество будет способствовать росту поголовья </w:t>
      </w:r>
      <w:proofErr w:type="spellStart"/>
      <w:r w:rsidRPr="00755FDC">
        <w:rPr>
          <w:rFonts w:cstheme="minorHAnsi"/>
          <w:color w:val="000000"/>
          <w:sz w:val="24"/>
          <w:szCs w:val="24"/>
          <w:shd w:val="clear" w:color="auto" w:fill="FFFFFF"/>
        </w:rPr>
        <w:t>скота.Дееж</w:t>
      </w:r>
      <w:proofErr w:type="spellEnd"/>
      <w:r w:rsidRPr="00755FDC">
        <w:rPr>
          <w:rFonts w:cstheme="minorHAnsi"/>
          <w:color w:val="000000"/>
          <w:sz w:val="24"/>
          <w:szCs w:val="24"/>
          <w:shd w:val="clear" w:color="auto" w:fill="FFFFFF"/>
        </w:rPr>
        <w:t>, поставленный перед божницей, надо съесть через три дня, причем есть его надо в кругу семьи, чужим давать не положено.Название праздника «</w:t>
      </w:r>
      <w:proofErr w:type="spellStart"/>
      <w:r w:rsidRPr="00755FDC">
        <w:rPr>
          <w:rFonts w:cstheme="minorHAnsi"/>
          <w:color w:val="000000"/>
          <w:sz w:val="24"/>
          <w:szCs w:val="24"/>
          <w:shd w:val="clear" w:color="auto" w:fill="FFFFFF"/>
        </w:rPr>
        <w:t>Цаган</w:t>
      </w:r>
      <w:proofErr w:type="spellEnd"/>
      <w:r w:rsidRPr="00755FDC">
        <w:rPr>
          <w:rFonts w:cstheme="minorHAnsi"/>
          <w:color w:val="000000"/>
          <w:sz w:val="24"/>
          <w:szCs w:val="24"/>
          <w:shd w:val="clear" w:color="auto" w:fill="FFFFFF"/>
        </w:rPr>
        <w:t xml:space="preserve">» имеет один перевод </w:t>
      </w:r>
      <w:r w:rsidR="007E3028">
        <w:rPr>
          <w:rFonts w:cstheme="minorHAnsi"/>
          <w:color w:val="000000"/>
          <w:sz w:val="24"/>
          <w:szCs w:val="24"/>
          <w:shd w:val="clear" w:color="auto" w:fill="FFFFFF"/>
        </w:rPr>
        <w:t>–«</w:t>
      </w:r>
      <w:r w:rsidRPr="00755FDC">
        <w:rPr>
          <w:rFonts w:cstheme="minorHAnsi"/>
          <w:color w:val="000000"/>
          <w:sz w:val="24"/>
          <w:szCs w:val="24"/>
          <w:shd w:val="clear" w:color="auto" w:fill="FFFFFF"/>
        </w:rPr>
        <w:t>белый</w:t>
      </w:r>
      <w:r w:rsidR="007E3028">
        <w:rPr>
          <w:rFonts w:cstheme="minorHAnsi"/>
          <w:color w:val="000000"/>
          <w:sz w:val="24"/>
          <w:szCs w:val="24"/>
          <w:shd w:val="clear" w:color="auto" w:fill="FFFFFF"/>
        </w:rPr>
        <w:t>»,</w:t>
      </w:r>
      <w:r w:rsidRPr="00755FDC">
        <w:rPr>
          <w:rFonts w:cstheme="minorHAnsi"/>
          <w:color w:val="000000"/>
          <w:sz w:val="24"/>
          <w:szCs w:val="24"/>
          <w:shd w:val="clear" w:color="auto" w:fill="FFFFFF"/>
        </w:rPr>
        <w:t xml:space="preserve"> потому что с белым цветом у калмыков ассоциируется все чистое, светлое и доброе. Даже пожелание есть: «Белой тебе дороги», что означает пожелание удач. Молоко белого цвета, и потому отношение к нему особое, если не сказать, почтительное.</w:t>
      </w:r>
    </w:p>
    <w:p w:rsidR="005D48DA" w:rsidRPr="00755FDC" w:rsidRDefault="005D48DA" w:rsidP="00204C94">
      <w:pPr>
        <w:spacing w:after="0"/>
        <w:jc w:val="both"/>
        <w:rPr>
          <w:rFonts w:cstheme="minorHAnsi"/>
          <w:b/>
          <w:bCs/>
          <w:color w:val="222222"/>
          <w:sz w:val="24"/>
          <w:szCs w:val="24"/>
          <w:bdr w:val="none" w:sz="0" w:space="0" w:color="auto" w:frame="1"/>
          <w:shd w:val="clear" w:color="auto" w:fill="FFFFFF"/>
        </w:rPr>
      </w:pPr>
    </w:p>
    <w:p w:rsidR="00F34601" w:rsidRPr="00755FDC" w:rsidRDefault="00F34601" w:rsidP="00204C94">
      <w:pPr>
        <w:spacing w:after="0"/>
        <w:jc w:val="both"/>
        <w:rPr>
          <w:rFonts w:cstheme="minorHAnsi"/>
          <w:b/>
          <w:bCs/>
          <w:color w:val="222222"/>
          <w:sz w:val="24"/>
          <w:szCs w:val="24"/>
          <w:bdr w:val="none" w:sz="0" w:space="0" w:color="auto" w:frame="1"/>
          <w:shd w:val="clear" w:color="auto" w:fill="FFFFFF"/>
        </w:rPr>
      </w:pPr>
      <w:r w:rsidRPr="00755FDC">
        <w:rPr>
          <w:rFonts w:cstheme="minorHAnsi"/>
          <w:noProof/>
          <w:sz w:val="24"/>
          <w:szCs w:val="24"/>
          <w:lang w:eastAsia="ru-RU"/>
        </w:rPr>
        <w:lastRenderedPageBreak/>
        <w:drawing>
          <wp:inline distT="0" distB="0" distL="0" distR="0">
            <wp:extent cx="2773680" cy="1850854"/>
            <wp:effectExtent l="0" t="0" r="7620" b="0"/>
            <wp:docPr id="12" name="Рисунок 12" descr="https://avatars.mds.yandex.net/get-pdb/1757027/3c0b7a3a-9a13-4de9-aa36-d684aa02f59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1757027/3c0b7a3a-9a13-4de9-aa36-d684aa02f59e/s1200?webp=false"/>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200" cy="1873889"/>
                    </a:xfrm>
                    <a:prstGeom prst="rect">
                      <a:avLst/>
                    </a:prstGeom>
                    <a:noFill/>
                    <a:ln>
                      <a:noFill/>
                    </a:ln>
                  </pic:spPr>
                </pic:pic>
              </a:graphicData>
            </a:graphic>
          </wp:inline>
        </w:drawing>
      </w:r>
      <w:r w:rsidRPr="00755FDC">
        <w:rPr>
          <w:rFonts w:cstheme="minorHAnsi"/>
          <w:noProof/>
          <w:sz w:val="24"/>
          <w:szCs w:val="24"/>
          <w:lang w:eastAsia="ru-RU"/>
        </w:rPr>
        <w:drawing>
          <wp:inline distT="0" distB="0" distL="0" distR="0">
            <wp:extent cx="2910840" cy="1846757"/>
            <wp:effectExtent l="0" t="0" r="3810" b="1270"/>
            <wp:docPr id="11" name="Рисунок 11" descr="https://avatars.mds.yandex.net/get-zen_doc/229614/pub_5c58b76897474900ab75adc0_5c58b7e59819f100aa2e173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_doc/229614/pub_5c58b76897474900ab75adc0_5c58b7e59819f100aa2e1730/scale_1200"/>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8751" cy="1877154"/>
                    </a:xfrm>
                    <a:prstGeom prst="rect">
                      <a:avLst/>
                    </a:prstGeom>
                    <a:noFill/>
                    <a:ln>
                      <a:noFill/>
                    </a:ln>
                  </pic:spPr>
                </pic:pic>
              </a:graphicData>
            </a:graphic>
          </wp:inline>
        </w:drawing>
      </w:r>
    </w:p>
    <w:p w:rsidR="005D48DA" w:rsidRPr="00755FDC" w:rsidRDefault="005D48DA" w:rsidP="00204C94">
      <w:pPr>
        <w:spacing w:after="0"/>
        <w:jc w:val="both"/>
        <w:rPr>
          <w:rFonts w:cstheme="minorHAnsi"/>
          <w:b/>
          <w:bCs/>
          <w:color w:val="222222"/>
          <w:sz w:val="24"/>
          <w:szCs w:val="24"/>
          <w:bdr w:val="none" w:sz="0" w:space="0" w:color="auto" w:frame="1"/>
          <w:shd w:val="clear" w:color="auto" w:fill="FFFFFF"/>
        </w:rPr>
      </w:pPr>
    </w:p>
    <w:p w:rsidR="007E3028" w:rsidRDefault="007E3028" w:rsidP="005D48DA">
      <w:pPr>
        <w:spacing w:after="0"/>
        <w:jc w:val="center"/>
        <w:rPr>
          <w:rFonts w:cstheme="minorHAnsi"/>
          <w:b/>
          <w:bCs/>
          <w:color w:val="222222"/>
          <w:sz w:val="24"/>
          <w:szCs w:val="24"/>
          <w:bdr w:val="none" w:sz="0" w:space="0" w:color="auto" w:frame="1"/>
          <w:shd w:val="clear" w:color="auto" w:fill="FFFFFF"/>
        </w:rPr>
      </w:pPr>
    </w:p>
    <w:p w:rsidR="007E3028" w:rsidRDefault="007E3028" w:rsidP="005D48DA">
      <w:pPr>
        <w:spacing w:after="0"/>
        <w:jc w:val="center"/>
        <w:rPr>
          <w:rFonts w:cstheme="minorHAnsi"/>
          <w:b/>
          <w:bCs/>
          <w:color w:val="222222"/>
          <w:sz w:val="24"/>
          <w:szCs w:val="24"/>
          <w:bdr w:val="none" w:sz="0" w:space="0" w:color="auto" w:frame="1"/>
          <w:shd w:val="clear" w:color="auto" w:fill="FFFFFF"/>
        </w:rPr>
      </w:pPr>
    </w:p>
    <w:p w:rsidR="007E3028" w:rsidRDefault="007E3028" w:rsidP="005D48DA">
      <w:pPr>
        <w:spacing w:after="0"/>
        <w:jc w:val="center"/>
        <w:rPr>
          <w:rFonts w:cstheme="minorHAnsi"/>
          <w:b/>
          <w:bCs/>
          <w:color w:val="222222"/>
          <w:sz w:val="24"/>
          <w:szCs w:val="24"/>
          <w:bdr w:val="none" w:sz="0" w:space="0" w:color="auto" w:frame="1"/>
          <w:shd w:val="clear" w:color="auto" w:fill="FFFFFF"/>
        </w:rPr>
      </w:pPr>
    </w:p>
    <w:p w:rsidR="007E3028" w:rsidRDefault="007E3028" w:rsidP="005D48DA">
      <w:pPr>
        <w:spacing w:after="0"/>
        <w:jc w:val="center"/>
        <w:rPr>
          <w:rFonts w:cstheme="minorHAnsi"/>
          <w:b/>
          <w:bCs/>
          <w:color w:val="222222"/>
          <w:sz w:val="24"/>
          <w:szCs w:val="24"/>
          <w:bdr w:val="none" w:sz="0" w:space="0" w:color="auto" w:frame="1"/>
          <w:shd w:val="clear" w:color="auto" w:fill="FFFFFF"/>
        </w:rPr>
      </w:pPr>
    </w:p>
    <w:p w:rsidR="005D48DA" w:rsidRPr="007E3028" w:rsidRDefault="005D48DA" w:rsidP="005D48DA">
      <w:pPr>
        <w:spacing w:after="0"/>
        <w:jc w:val="center"/>
        <w:rPr>
          <w:rFonts w:cstheme="minorHAnsi"/>
          <w:b/>
          <w:bCs/>
          <w:color w:val="222222"/>
          <w:sz w:val="36"/>
          <w:szCs w:val="24"/>
          <w:bdr w:val="none" w:sz="0" w:space="0" w:color="auto" w:frame="1"/>
          <w:shd w:val="clear" w:color="auto" w:fill="FFFFFF"/>
        </w:rPr>
      </w:pPr>
      <w:r w:rsidRPr="007E3028">
        <w:rPr>
          <w:rFonts w:cstheme="minorHAnsi"/>
          <w:b/>
          <w:bCs/>
          <w:color w:val="222222"/>
          <w:sz w:val="36"/>
          <w:szCs w:val="24"/>
          <w:bdr w:val="none" w:sz="0" w:space="0" w:color="auto" w:frame="1"/>
          <w:shd w:val="clear" w:color="auto" w:fill="FFFFFF"/>
        </w:rPr>
        <w:t>Заключение.</w:t>
      </w:r>
      <w:bookmarkStart w:id="0" w:name="_GoBack"/>
      <w:bookmarkEnd w:id="0"/>
    </w:p>
    <w:p w:rsidR="005D48DA" w:rsidRPr="00755FDC" w:rsidRDefault="005D48DA" w:rsidP="00755FDC">
      <w:pPr>
        <w:spacing w:after="0"/>
        <w:jc w:val="both"/>
        <w:rPr>
          <w:rFonts w:cstheme="minorHAnsi"/>
          <w:b/>
          <w:bCs/>
          <w:color w:val="222222"/>
          <w:sz w:val="24"/>
          <w:szCs w:val="24"/>
          <w:bdr w:val="none" w:sz="0" w:space="0" w:color="auto" w:frame="1"/>
          <w:shd w:val="clear" w:color="auto" w:fill="FFFFFF"/>
        </w:rPr>
      </w:pPr>
      <w:r w:rsidRPr="00755FDC">
        <w:rPr>
          <w:rFonts w:cstheme="minorHAnsi"/>
          <w:bCs/>
          <w:color w:val="222222"/>
          <w:sz w:val="24"/>
          <w:szCs w:val="24"/>
          <w:bdr w:val="none" w:sz="0" w:space="0" w:color="auto" w:frame="1"/>
          <w:shd w:val="clear" w:color="auto" w:fill="FFFFFF"/>
        </w:rPr>
        <w:t>У разных народов есть одинаковые праздники, например</w:t>
      </w:r>
      <w:r w:rsidR="00755FDC">
        <w:rPr>
          <w:rFonts w:cstheme="minorHAnsi"/>
          <w:bCs/>
          <w:color w:val="222222"/>
          <w:sz w:val="24"/>
          <w:szCs w:val="24"/>
          <w:bdr w:val="none" w:sz="0" w:space="0" w:color="auto" w:frame="1"/>
          <w:shd w:val="clear" w:color="auto" w:fill="FFFFFF"/>
        </w:rPr>
        <w:t>,</w:t>
      </w:r>
      <w:r w:rsidRPr="00755FDC">
        <w:rPr>
          <w:rFonts w:cstheme="minorHAnsi"/>
          <w:bCs/>
          <w:color w:val="222222"/>
          <w:sz w:val="24"/>
          <w:szCs w:val="24"/>
          <w:bdr w:val="none" w:sz="0" w:space="0" w:color="auto" w:frame="1"/>
          <w:shd w:val="clear" w:color="auto" w:fill="FFFFFF"/>
        </w:rPr>
        <w:t xml:space="preserve"> Новый год</w:t>
      </w:r>
      <w:r w:rsidR="00755FDC">
        <w:rPr>
          <w:rFonts w:cstheme="minorHAnsi"/>
          <w:bCs/>
          <w:color w:val="222222"/>
          <w:sz w:val="24"/>
          <w:szCs w:val="24"/>
          <w:bdr w:val="none" w:sz="0" w:space="0" w:color="auto" w:frame="1"/>
          <w:shd w:val="clear" w:color="auto" w:fill="FFFFFF"/>
        </w:rPr>
        <w:t>.А</w:t>
      </w:r>
      <w:r w:rsidRPr="00755FDC">
        <w:rPr>
          <w:rFonts w:cstheme="minorHAnsi"/>
          <w:bCs/>
          <w:color w:val="222222"/>
          <w:sz w:val="24"/>
          <w:szCs w:val="24"/>
          <w:bdr w:val="none" w:sz="0" w:space="0" w:color="auto" w:frame="1"/>
          <w:shd w:val="clear" w:color="auto" w:fill="FFFFFF"/>
        </w:rPr>
        <w:t xml:space="preserve"> есть праздники</w:t>
      </w:r>
      <w:r w:rsidR="00755FDC">
        <w:rPr>
          <w:rFonts w:cstheme="minorHAnsi"/>
          <w:bCs/>
          <w:color w:val="222222"/>
          <w:sz w:val="24"/>
          <w:szCs w:val="24"/>
          <w:bdr w:val="none" w:sz="0" w:space="0" w:color="auto" w:frame="1"/>
          <w:shd w:val="clear" w:color="auto" w:fill="FFFFFF"/>
        </w:rPr>
        <w:t>,</w:t>
      </w:r>
      <w:r w:rsidRPr="00755FDC">
        <w:rPr>
          <w:rFonts w:cstheme="minorHAnsi"/>
          <w:bCs/>
          <w:color w:val="222222"/>
          <w:sz w:val="24"/>
          <w:szCs w:val="24"/>
          <w:bdr w:val="none" w:sz="0" w:space="0" w:color="auto" w:frame="1"/>
          <w:shd w:val="clear" w:color="auto" w:fill="FFFFFF"/>
        </w:rPr>
        <w:t xml:space="preserve"> которые возникли у каждого народа в связи особенностями </w:t>
      </w:r>
      <w:proofErr w:type="spellStart"/>
      <w:r w:rsidR="00755FDC">
        <w:rPr>
          <w:rFonts w:cstheme="minorHAnsi"/>
          <w:bCs/>
          <w:color w:val="222222"/>
          <w:sz w:val="24"/>
          <w:szCs w:val="24"/>
          <w:bdr w:val="none" w:sz="0" w:space="0" w:color="auto" w:frame="1"/>
          <w:shd w:val="clear" w:color="auto" w:fill="FFFFFF"/>
        </w:rPr>
        <w:t>их</w:t>
      </w:r>
      <w:r w:rsidR="008E6CDC" w:rsidRPr="00755FDC">
        <w:rPr>
          <w:rFonts w:cstheme="minorHAnsi"/>
          <w:bCs/>
          <w:color w:val="222222"/>
          <w:sz w:val="24"/>
          <w:szCs w:val="24"/>
          <w:bdr w:val="none" w:sz="0" w:space="0" w:color="auto" w:frame="1"/>
          <w:shd w:val="clear" w:color="auto" w:fill="FFFFFF"/>
        </w:rPr>
        <w:t>жизни</w:t>
      </w:r>
      <w:proofErr w:type="spellEnd"/>
      <w:r w:rsidR="00755FDC">
        <w:rPr>
          <w:rFonts w:cstheme="minorHAnsi"/>
          <w:bCs/>
          <w:color w:val="222222"/>
          <w:sz w:val="24"/>
          <w:szCs w:val="24"/>
          <w:bdr w:val="none" w:sz="0" w:space="0" w:color="auto" w:frame="1"/>
          <w:shd w:val="clear" w:color="auto" w:fill="FFFFFF"/>
        </w:rPr>
        <w:t>, н</w:t>
      </w:r>
      <w:r w:rsidR="008E6CDC" w:rsidRPr="00755FDC">
        <w:rPr>
          <w:rFonts w:cstheme="minorHAnsi"/>
          <w:bCs/>
          <w:color w:val="222222"/>
          <w:sz w:val="24"/>
          <w:szCs w:val="24"/>
          <w:bdr w:val="none" w:sz="0" w:space="0" w:color="auto" w:frame="1"/>
          <w:shd w:val="clear" w:color="auto" w:fill="FFFFFF"/>
        </w:rPr>
        <w:t xml:space="preserve">апример, </w:t>
      </w:r>
      <w:proofErr w:type="spellStart"/>
      <w:r w:rsidR="008E6CDC" w:rsidRPr="00755FDC">
        <w:rPr>
          <w:rStyle w:val="a5"/>
          <w:rFonts w:cstheme="minorHAnsi"/>
          <w:b w:val="0"/>
          <w:color w:val="232323"/>
          <w:sz w:val="24"/>
          <w:szCs w:val="24"/>
          <w:shd w:val="clear" w:color="auto" w:fill="FFFFFF"/>
        </w:rPr>
        <w:t>Килвэй</w:t>
      </w:r>
      <w:proofErr w:type="spellEnd"/>
      <w:r w:rsidR="00755FDC" w:rsidRPr="00755FDC">
        <w:rPr>
          <w:rStyle w:val="a5"/>
          <w:rFonts w:cstheme="minorHAnsi"/>
          <w:b w:val="0"/>
          <w:color w:val="232323"/>
          <w:sz w:val="24"/>
          <w:szCs w:val="24"/>
          <w:shd w:val="clear" w:color="auto" w:fill="FFFFFF"/>
        </w:rPr>
        <w:t>,</w:t>
      </w:r>
      <w:r w:rsidR="008E6CDC" w:rsidRPr="00755FDC">
        <w:rPr>
          <w:rStyle w:val="a5"/>
          <w:rFonts w:cstheme="minorHAnsi"/>
          <w:b w:val="0"/>
          <w:color w:val="232323"/>
          <w:sz w:val="24"/>
          <w:szCs w:val="24"/>
          <w:shd w:val="clear" w:color="auto" w:fill="FFFFFF"/>
        </w:rPr>
        <w:t xml:space="preserve"> «праздник оленей». На все праздники люди всегда готовили что-то особенное, то, что ели не каждый день. На каждый праздник </w:t>
      </w:r>
      <w:r w:rsidR="00CE1236" w:rsidRPr="00755FDC">
        <w:rPr>
          <w:rStyle w:val="a5"/>
          <w:rFonts w:cstheme="minorHAnsi"/>
          <w:b w:val="0"/>
          <w:color w:val="232323"/>
          <w:sz w:val="24"/>
          <w:szCs w:val="24"/>
          <w:shd w:val="clear" w:color="auto" w:fill="FFFFFF"/>
        </w:rPr>
        <w:t>блюда подбирали не просто так, а те,что символизировали события</w:t>
      </w:r>
      <w:r w:rsidR="00755FDC" w:rsidRPr="00755FDC">
        <w:rPr>
          <w:rStyle w:val="a5"/>
          <w:rFonts w:cstheme="minorHAnsi"/>
          <w:b w:val="0"/>
          <w:color w:val="232323"/>
          <w:sz w:val="24"/>
          <w:szCs w:val="24"/>
          <w:shd w:val="clear" w:color="auto" w:fill="FFFFFF"/>
        </w:rPr>
        <w:t>,</w:t>
      </w:r>
      <w:r w:rsidR="00CE1236" w:rsidRPr="00755FDC">
        <w:rPr>
          <w:rStyle w:val="a5"/>
          <w:rFonts w:cstheme="minorHAnsi"/>
          <w:b w:val="0"/>
          <w:color w:val="232323"/>
          <w:sz w:val="24"/>
          <w:szCs w:val="24"/>
          <w:shd w:val="clear" w:color="auto" w:fill="FFFFFF"/>
        </w:rPr>
        <w:t xml:space="preserve"> с которыми связан праздник.</w:t>
      </w:r>
    </w:p>
    <w:sectPr w:rsidR="005D48DA" w:rsidRPr="00755FDC" w:rsidSect="009F599B">
      <w:pgSz w:w="11906" w:h="16838"/>
      <w:pgMar w:top="851" w:right="707"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D25B2"/>
    <w:rsid w:val="00003693"/>
    <w:rsid w:val="000E3138"/>
    <w:rsid w:val="001739E4"/>
    <w:rsid w:val="001A16E0"/>
    <w:rsid w:val="001C3919"/>
    <w:rsid w:val="001E7516"/>
    <w:rsid w:val="00204C94"/>
    <w:rsid w:val="00233A7C"/>
    <w:rsid w:val="002434FD"/>
    <w:rsid w:val="00245F97"/>
    <w:rsid w:val="00270725"/>
    <w:rsid w:val="00346BE9"/>
    <w:rsid w:val="00494B9E"/>
    <w:rsid w:val="005B3BDD"/>
    <w:rsid w:val="005D25B2"/>
    <w:rsid w:val="005D48DA"/>
    <w:rsid w:val="00647930"/>
    <w:rsid w:val="00671F1C"/>
    <w:rsid w:val="00697E01"/>
    <w:rsid w:val="00755FDC"/>
    <w:rsid w:val="007E3028"/>
    <w:rsid w:val="008B5A10"/>
    <w:rsid w:val="008D07AD"/>
    <w:rsid w:val="008E6CDC"/>
    <w:rsid w:val="009B0BCF"/>
    <w:rsid w:val="009F599B"/>
    <w:rsid w:val="009F7056"/>
    <w:rsid w:val="00C25C2A"/>
    <w:rsid w:val="00CE1236"/>
    <w:rsid w:val="00DD6656"/>
    <w:rsid w:val="00F34601"/>
    <w:rsid w:val="00F917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656"/>
  </w:style>
  <w:style w:type="paragraph" w:styleId="3">
    <w:name w:val="heading 3"/>
    <w:basedOn w:val="a"/>
    <w:link w:val="30"/>
    <w:uiPriority w:val="9"/>
    <w:qFormat/>
    <w:rsid w:val="009F70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F705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F7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47930"/>
    <w:rPr>
      <w:color w:val="0000FF"/>
      <w:u w:val="single"/>
    </w:rPr>
  </w:style>
  <w:style w:type="character" w:customStyle="1" w:styleId="script-slavonic">
    <w:name w:val="script-slavonic"/>
    <w:basedOn w:val="a0"/>
    <w:rsid w:val="00647930"/>
  </w:style>
  <w:style w:type="character" w:styleId="a5">
    <w:name w:val="Strong"/>
    <w:basedOn w:val="a0"/>
    <w:uiPriority w:val="22"/>
    <w:qFormat/>
    <w:rsid w:val="00245F97"/>
    <w:rPr>
      <w:b/>
      <w:bCs/>
    </w:rPr>
  </w:style>
  <w:style w:type="paragraph" w:styleId="a6">
    <w:name w:val="Balloon Text"/>
    <w:basedOn w:val="a"/>
    <w:link w:val="a7"/>
    <w:uiPriority w:val="99"/>
    <w:semiHidden/>
    <w:unhideWhenUsed/>
    <w:rsid w:val="005B3BD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3B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0284917">
      <w:bodyDiv w:val="1"/>
      <w:marLeft w:val="0"/>
      <w:marRight w:val="0"/>
      <w:marTop w:val="0"/>
      <w:marBottom w:val="0"/>
      <w:divBdr>
        <w:top w:val="none" w:sz="0" w:space="0" w:color="auto"/>
        <w:left w:val="none" w:sz="0" w:space="0" w:color="auto"/>
        <w:bottom w:val="none" w:sz="0" w:space="0" w:color="auto"/>
        <w:right w:val="none" w:sz="0" w:space="0" w:color="auto"/>
      </w:divBdr>
    </w:div>
    <w:div w:id="1434786202">
      <w:bodyDiv w:val="1"/>
      <w:marLeft w:val="0"/>
      <w:marRight w:val="0"/>
      <w:marTop w:val="0"/>
      <w:marBottom w:val="0"/>
      <w:divBdr>
        <w:top w:val="none" w:sz="0" w:space="0" w:color="auto"/>
        <w:left w:val="none" w:sz="0" w:space="0" w:color="auto"/>
        <w:bottom w:val="none" w:sz="0" w:space="0" w:color="auto"/>
        <w:right w:val="none" w:sz="0" w:space="0" w:color="auto"/>
      </w:divBdr>
    </w:div>
    <w:div w:id="19052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E%D0%B6%D0%B4%D0%B5%D1%81%D1%82%D0%B2%D0%BE_%D0%A5%D1%80%D0%B8%D1%81%D1%82%D0%BE%D0%B2%D0%BE" TargetMode="External"/><Relationship Id="rId13" Type="http://schemas.openxmlformats.org/officeDocument/2006/relationships/hyperlink" Target="https://national-travel.ru/maral"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ru.wikipedia.org/wiki/%D0%91%D0%BE%D0%B3%D0%BE%D1%8F%D0%B2%D0%BB%D0%B5%D0%BD%D0%B8%D0%B5"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F1A5D-D46A-4129-BC57-05E9CA8F4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1264</Words>
  <Characters>7206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ad-ls</cp:lastModifiedBy>
  <cp:revision>2</cp:revision>
  <dcterms:created xsi:type="dcterms:W3CDTF">2020-05-18T12:39:00Z</dcterms:created>
  <dcterms:modified xsi:type="dcterms:W3CDTF">2020-05-18T12:39:00Z</dcterms:modified>
</cp:coreProperties>
</file>